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77" w:rsidRPr="00C056EE" w:rsidRDefault="005A2477" w:rsidP="00671162">
      <w:pPr>
        <w:ind w:left="0"/>
        <w:rPr>
          <w:rFonts w:ascii="Calibri" w:hAnsi="Calibri" w:cs="Calibri"/>
          <w:sz w:val="12"/>
          <w:szCs w:val="28"/>
          <w:lang w:val="ro-MO"/>
        </w:rPr>
      </w:pPr>
    </w:p>
    <w:p w:rsidR="00D77074" w:rsidRPr="00C056EE" w:rsidRDefault="0021683F" w:rsidP="00671162">
      <w:pPr>
        <w:ind w:left="0"/>
        <w:jc w:val="center"/>
        <w:rPr>
          <w:rFonts w:ascii="Calibri" w:hAnsi="Calibri" w:cs="Calibri"/>
          <w:b/>
          <w:sz w:val="28"/>
          <w:szCs w:val="28"/>
          <w:lang w:val="ro-MO"/>
        </w:rPr>
      </w:pPr>
      <w:r w:rsidRPr="00C056EE">
        <w:rPr>
          <w:rFonts w:ascii="Calibri" w:hAnsi="Calibri" w:cs="Calibri"/>
          <w:b/>
          <w:sz w:val="28"/>
          <w:szCs w:val="28"/>
          <w:lang w:val="ro-MO"/>
        </w:rPr>
        <w:t>A.O. ”Pro Cooperare Regională”</w:t>
      </w:r>
      <w:r w:rsidR="00D77074" w:rsidRPr="00C056EE">
        <w:rPr>
          <w:rFonts w:ascii="Calibri" w:hAnsi="Calibri" w:cs="Calibri"/>
          <w:b/>
          <w:sz w:val="28"/>
          <w:szCs w:val="28"/>
          <w:lang w:val="ro-MO"/>
        </w:rPr>
        <w:t>, cu sprijinul Uniunii Europene, anunță Concurs pentru selectarea experți</w:t>
      </w:r>
      <w:r w:rsidR="00B90AD5" w:rsidRPr="00C056EE">
        <w:rPr>
          <w:rFonts w:ascii="Calibri" w:hAnsi="Calibri" w:cs="Calibri"/>
          <w:b/>
          <w:sz w:val="28"/>
          <w:szCs w:val="28"/>
          <w:lang w:val="ro-MO"/>
        </w:rPr>
        <w:t>lor</w:t>
      </w:r>
      <w:r w:rsidR="00D77074" w:rsidRPr="00C056EE">
        <w:rPr>
          <w:rFonts w:ascii="Calibri" w:hAnsi="Calibri" w:cs="Calibri"/>
          <w:b/>
          <w:sz w:val="28"/>
          <w:szCs w:val="28"/>
          <w:lang w:val="ro-MO"/>
        </w:rPr>
        <w:t xml:space="preserve"> sau companii</w:t>
      </w:r>
      <w:r w:rsidR="00B90AD5" w:rsidRPr="00C056EE">
        <w:rPr>
          <w:rFonts w:ascii="Calibri" w:hAnsi="Calibri" w:cs="Calibri"/>
          <w:b/>
          <w:sz w:val="28"/>
          <w:szCs w:val="28"/>
          <w:lang w:val="ro-MO"/>
        </w:rPr>
        <w:t>lor</w:t>
      </w:r>
      <w:r w:rsidR="00D77074" w:rsidRPr="00C056EE">
        <w:rPr>
          <w:rFonts w:ascii="Calibri" w:hAnsi="Calibri" w:cs="Calibri"/>
          <w:b/>
          <w:sz w:val="28"/>
          <w:szCs w:val="28"/>
          <w:lang w:val="ro-MO"/>
        </w:rPr>
        <w:t xml:space="preserve"> în prestarea serviciilor </w:t>
      </w:r>
      <w:r w:rsidR="00C70C3A" w:rsidRPr="00C056EE">
        <w:rPr>
          <w:rFonts w:ascii="Calibri" w:hAnsi="Calibri" w:cs="Calibri"/>
          <w:b/>
          <w:sz w:val="28"/>
          <w:szCs w:val="28"/>
          <w:lang w:val="ro-MO"/>
        </w:rPr>
        <w:t>de informare</w:t>
      </w:r>
      <w:r w:rsidR="00493FEB" w:rsidRPr="00C056EE">
        <w:rPr>
          <w:lang w:val="ro-MO"/>
        </w:rPr>
        <w:t xml:space="preserve"> </w:t>
      </w:r>
      <w:r w:rsidR="00493FEB" w:rsidRPr="00C056EE">
        <w:rPr>
          <w:rFonts w:ascii="Calibri" w:hAnsi="Calibri" w:cs="Calibri"/>
          <w:b/>
          <w:sz w:val="28"/>
          <w:szCs w:val="28"/>
          <w:lang w:val="ro-MO"/>
        </w:rPr>
        <w:t>cu privire la sursele de finanțare pentru IMM</w:t>
      </w:r>
      <w:r w:rsidR="00C056EE">
        <w:rPr>
          <w:rFonts w:ascii="Calibri" w:hAnsi="Calibri" w:cs="Calibri"/>
          <w:b/>
          <w:sz w:val="28"/>
          <w:szCs w:val="28"/>
          <w:lang w:val="ro-MO"/>
        </w:rPr>
        <w:t>-uri.</w:t>
      </w:r>
      <w:bookmarkStart w:id="0" w:name="_GoBack"/>
      <w:bookmarkEnd w:id="0"/>
    </w:p>
    <w:p w:rsidR="00671162" w:rsidRPr="00C056EE" w:rsidRDefault="00671162" w:rsidP="00671162">
      <w:pPr>
        <w:ind w:left="0"/>
        <w:jc w:val="center"/>
        <w:rPr>
          <w:rFonts w:ascii="Calibri" w:hAnsi="Calibri" w:cs="Calibri"/>
          <w:b/>
          <w:sz w:val="28"/>
          <w:szCs w:val="28"/>
          <w:lang w:val="ro-MO"/>
        </w:rPr>
      </w:pPr>
    </w:p>
    <w:p w:rsidR="00D77074" w:rsidRPr="00C056EE" w:rsidRDefault="00D77074" w:rsidP="00D77074">
      <w:pPr>
        <w:ind w:left="0"/>
        <w:jc w:val="both"/>
        <w:rPr>
          <w:rFonts w:ascii="Calibri" w:hAnsi="Calibri" w:cs="Calibri"/>
          <w:b/>
          <w:sz w:val="24"/>
          <w:szCs w:val="24"/>
          <w:lang w:val="ro-MO"/>
        </w:rPr>
      </w:pPr>
      <w:r w:rsidRPr="00C056EE">
        <w:rPr>
          <w:rFonts w:ascii="Calibri" w:hAnsi="Calibri" w:cs="Calibri"/>
          <w:b/>
          <w:sz w:val="24"/>
          <w:szCs w:val="24"/>
          <w:lang w:val="ro-MO"/>
        </w:rPr>
        <w:t xml:space="preserve">1. Context </w:t>
      </w: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Începând cu 1</w:t>
      </w:r>
      <w:r w:rsidR="0021683F" w:rsidRPr="00C056EE">
        <w:rPr>
          <w:rFonts w:ascii="Calibri" w:hAnsi="Calibri" w:cs="Calibri"/>
          <w:sz w:val="24"/>
          <w:szCs w:val="24"/>
          <w:lang w:val="ro-MO"/>
        </w:rPr>
        <w:t xml:space="preserve">0 </w:t>
      </w:r>
      <w:r w:rsidRPr="00C056EE">
        <w:rPr>
          <w:rFonts w:ascii="Calibri" w:hAnsi="Calibri" w:cs="Calibri"/>
          <w:sz w:val="24"/>
          <w:szCs w:val="24"/>
          <w:lang w:val="ro-MO"/>
        </w:rPr>
        <w:t xml:space="preserve"> </w:t>
      </w:r>
      <w:r w:rsidR="0021683F" w:rsidRPr="00C056EE">
        <w:rPr>
          <w:rFonts w:ascii="Calibri" w:hAnsi="Calibri" w:cs="Calibri"/>
          <w:sz w:val="24"/>
          <w:szCs w:val="24"/>
          <w:lang w:val="ro-MO"/>
        </w:rPr>
        <w:t>septembrie</w:t>
      </w:r>
      <w:r w:rsidRPr="00C056EE">
        <w:rPr>
          <w:rFonts w:ascii="Calibri" w:hAnsi="Calibri" w:cs="Calibri"/>
          <w:sz w:val="24"/>
          <w:szCs w:val="24"/>
          <w:lang w:val="ro-MO"/>
        </w:rPr>
        <w:t xml:space="preserve"> 2018, cu susținerea financiară a Uniunii Europene</w:t>
      </w:r>
      <w:r w:rsidR="000C5ECC" w:rsidRPr="00C056EE">
        <w:rPr>
          <w:lang w:val="ro-MO"/>
        </w:rPr>
        <w:t xml:space="preserve"> </w:t>
      </w:r>
      <w:r w:rsidR="000C5ECC" w:rsidRPr="00C056EE">
        <w:rPr>
          <w:rFonts w:ascii="Calibri" w:hAnsi="Calibri" w:cs="Calibri"/>
          <w:sz w:val="24"/>
          <w:szCs w:val="24"/>
          <w:lang w:val="ro-MO"/>
        </w:rPr>
        <w:t>și a Guvernului Suediei</w:t>
      </w:r>
      <w:r w:rsidR="00270DC0" w:rsidRPr="00C056EE">
        <w:rPr>
          <w:rFonts w:ascii="Calibri" w:hAnsi="Calibri" w:cs="Calibri"/>
          <w:sz w:val="24"/>
          <w:szCs w:val="24"/>
          <w:lang w:val="ro-MO"/>
        </w:rPr>
        <w:t xml:space="preserve">, </w:t>
      </w:r>
      <w:r w:rsidR="0021683F" w:rsidRPr="00C056EE">
        <w:rPr>
          <w:rFonts w:ascii="Calibri" w:hAnsi="Calibri" w:cs="Calibri"/>
          <w:sz w:val="24"/>
          <w:szCs w:val="24"/>
          <w:lang w:val="ro-MO"/>
        </w:rPr>
        <w:t xml:space="preserve">prin intermediul </w:t>
      </w:r>
      <w:r w:rsidRPr="00C056EE">
        <w:rPr>
          <w:rFonts w:ascii="Calibri" w:hAnsi="Calibri" w:cs="Calibri"/>
          <w:sz w:val="24"/>
          <w:szCs w:val="24"/>
          <w:lang w:val="ro-MO"/>
        </w:rPr>
        <w:t>Fundați</w:t>
      </w:r>
      <w:r w:rsidR="0021683F" w:rsidRPr="00C056EE">
        <w:rPr>
          <w:rFonts w:ascii="Calibri" w:hAnsi="Calibri" w:cs="Calibri"/>
          <w:sz w:val="24"/>
          <w:szCs w:val="24"/>
          <w:lang w:val="ro-MO"/>
        </w:rPr>
        <w:t>ei</w:t>
      </w:r>
      <w:r w:rsidRPr="00C056EE">
        <w:rPr>
          <w:rFonts w:ascii="Calibri" w:hAnsi="Calibri" w:cs="Calibri"/>
          <w:sz w:val="24"/>
          <w:szCs w:val="24"/>
          <w:lang w:val="ro-MO"/>
        </w:rPr>
        <w:t xml:space="preserve"> Est-</w:t>
      </w:r>
      <w:r w:rsidR="00446839" w:rsidRPr="00C056EE">
        <w:rPr>
          <w:rFonts w:ascii="Calibri" w:hAnsi="Calibri" w:cs="Calibri"/>
          <w:sz w:val="24"/>
          <w:szCs w:val="24"/>
          <w:lang w:val="ro-MO"/>
        </w:rPr>
        <w:t>Europene</w:t>
      </w:r>
      <w:r w:rsidRPr="00C056EE">
        <w:rPr>
          <w:rFonts w:ascii="Calibri" w:hAnsi="Calibri" w:cs="Calibri"/>
          <w:sz w:val="24"/>
          <w:szCs w:val="24"/>
          <w:lang w:val="ro-MO"/>
        </w:rPr>
        <w:t xml:space="preserve">, </w:t>
      </w:r>
      <w:r w:rsidR="00270DC0" w:rsidRPr="00C056EE">
        <w:rPr>
          <w:rFonts w:ascii="Calibri" w:hAnsi="Calibri" w:cs="Calibri"/>
          <w:sz w:val="24"/>
          <w:szCs w:val="24"/>
          <w:lang w:val="ro-MO"/>
        </w:rPr>
        <w:t xml:space="preserve">A. O. ”Pro Cooperare Regională” </w:t>
      </w:r>
      <w:r w:rsidRPr="00C056EE">
        <w:rPr>
          <w:rFonts w:ascii="Calibri" w:hAnsi="Calibri" w:cs="Calibri"/>
          <w:sz w:val="24"/>
          <w:szCs w:val="24"/>
          <w:lang w:val="ro-MO"/>
        </w:rPr>
        <w:t xml:space="preserve">implementează proiectul </w:t>
      </w:r>
      <w:r w:rsidRPr="00C056EE">
        <w:rPr>
          <w:rFonts w:ascii="Calibri" w:hAnsi="Calibri" w:cs="Calibri"/>
          <w:i/>
          <w:sz w:val="24"/>
          <w:szCs w:val="24"/>
          <w:lang w:val="ro-MO"/>
        </w:rPr>
        <w:t>„</w:t>
      </w:r>
      <w:r w:rsidR="0021683F" w:rsidRPr="00C056EE">
        <w:rPr>
          <w:rFonts w:ascii="Calibri" w:hAnsi="Calibri" w:cs="Calibri"/>
          <w:i/>
          <w:sz w:val="24"/>
          <w:szCs w:val="24"/>
          <w:lang w:val="ro-MO"/>
        </w:rPr>
        <w:t>Facilitarea accesului la piață pentru fermierii mici și mijlocii din Regiunea de Nord</w:t>
      </w:r>
      <w:r w:rsidRPr="00C056EE">
        <w:rPr>
          <w:rFonts w:ascii="Calibri" w:hAnsi="Calibri" w:cs="Calibri"/>
          <w:i/>
          <w:sz w:val="24"/>
          <w:szCs w:val="24"/>
          <w:lang w:val="ro-MO"/>
        </w:rPr>
        <w:t>”</w:t>
      </w:r>
      <w:r w:rsidRPr="00C056EE">
        <w:rPr>
          <w:rFonts w:ascii="Calibri" w:hAnsi="Calibri" w:cs="Calibri"/>
          <w:sz w:val="24"/>
          <w:szCs w:val="24"/>
          <w:lang w:val="ro-MO"/>
        </w:rPr>
        <w:t xml:space="preserve">. </w:t>
      </w:r>
      <w:r w:rsidR="007E08AC" w:rsidRPr="00C056EE">
        <w:rPr>
          <w:rFonts w:ascii="Calibri" w:hAnsi="Calibri" w:cs="Calibri"/>
          <w:sz w:val="24"/>
          <w:szCs w:val="24"/>
          <w:lang w:val="ro-MO"/>
        </w:rPr>
        <w:t>Proiectul, cu durata de 18 de luni, are ca scop creșterea competitivitatea ÎMM-urilor și a ocupării forței de muncă în zonele rurale din Regiunea de Nord a Moldovei, realizate prin</w:t>
      </w:r>
      <w:r w:rsidR="00976F67" w:rsidRPr="00C056EE">
        <w:rPr>
          <w:rFonts w:ascii="Calibri" w:hAnsi="Calibri" w:cs="Calibri"/>
          <w:sz w:val="24"/>
          <w:szCs w:val="24"/>
          <w:lang w:val="ro-MO"/>
        </w:rPr>
        <w:t xml:space="preserve"> intermediul </w:t>
      </w:r>
      <w:r w:rsidR="00976F67" w:rsidRPr="00F01C1A">
        <w:rPr>
          <w:rFonts w:ascii="Calibri" w:hAnsi="Calibri" w:cs="Calibri"/>
          <w:color w:val="000000"/>
          <w:sz w:val="24"/>
          <w:szCs w:val="24"/>
          <w:lang w:val="ro-MO"/>
        </w:rPr>
        <w:t>Centrului de Suport în A</w:t>
      </w:r>
      <w:r w:rsidR="007E08AC" w:rsidRPr="00F01C1A">
        <w:rPr>
          <w:rFonts w:ascii="Calibri" w:hAnsi="Calibri" w:cs="Calibri"/>
          <w:color w:val="000000"/>
          <w:sz w:val="24"/>
          <w:szCs w:val="24"/>
          <w:lang w:val="ro-MO"/>
        </w:rPr>
        <w:t>faceri</w:t>
      </w:r>
      <w:r w:rsidR="00446839" w:rsidRPr="00F01C1A">
        <w:rPr>
          <w:rFonts w:ascii="Calibri" w:hAnsi="Calibri" w:cs="Calibri"/>
          <w:color w:val="000000"/>
          <w:sz w:val="24"/>
          <w:szCs w:val="24"/>
          <w:lang w:val="ro-MO"/>
        </w:rPr>
        <w:t>( SMART HUB)</w:t>
      </w:r>
      <w:r w:rsidR="007E08AC" w:rsidRPr="00F01C1A">
        <w:rPr>
          <w:rFonts w:ascii="Calibri" w:hAnsi="Calibri" w:cs="Calibri"/>
          <w:color w:val="000000"/>
          <w:sz w:val="24"/>
          <w:szCs w:val="24"/>
          <w:lang w:val="ro-MO"/>
        </w:rPr>
        <w:t xml:space="preserve"> </w:t>
      </w:r>
      <w:r w:rsidR="007E08AC" w:rsidRPr="00C056EE">
        <w:rPr>
          <w:rFonts w:ascii="Calibri" w:hAnsi="Calibri" w:cs="Calibri"/>
          <w:sz w:val="24"/>
          <w:szCs w:val="24"/>
          <w:lang w:val="ro-MO"/>
        </w:rPr>
        <w:t>care va fi creat în mun. Bălți, fapt care va servi la dezvoltarea spiritului antreprenorial prin implicarea tinerilor în activități de business în mediul rural.</w:t>
      </w:r>
    </w:p>
    <w:p w:rsidR="00446839" w:rsidRPr="00C056EE" w:rsidRDefault="00446839" w:rsidP="00D77074">
      <w:pPr>
        <w:ind w:left="0"/>
        <w:jc w:val="both"/>
        <w:rPr>
          <w:rFonts w:ascii="Calibri" w:hAnsi="Calibri" w:cs="Calibri"/>
          <w:sz w:val="24"/>
          <w:szCs w:val="24"/>
          <w:lang w:val="ro-MO"/>
        </w:rPr>
      </w:pPr>
    </w:p>
    <w:p w:rsidR="00790947" w:rsidRPr="00C056EE" w:rsidRDefault="00001851" w:rsidP="00790947">
      <w:pPr>
        <w:ind w:left="0"/>
        <w:jc w:val="both"/>
        <w:rPr>
          <w:rFonts w:ascii="Calibri" w:hAnsi="Calibri" w:cs="Calibri"/>
          <w:b/>
          <w:sz w:val="24"/>
          <w:szCs w:val="24"/>
          <w:lang w:val="ro-MO"/>
        </w:rPr>
      </w:pPr>
      <w:r w:rsidRPr="00C056EE">
        <w:rPr>
          <w:rFonts w:ascii="Calibri" w:hAnsi="Calibri" w:cs="Calibri"/>
          <w:b/>
          <w:sz w:val="24"/>
          <w:szCs w:val="24"/>
          <w:lang w:val="ro-MO"/>
        </w:rPr>
        <w:t xml:space="preserve">2. </w:t>
      </w:r>
      <w:r w:rsidR="004D3FFF" w:rsidRPr="00C056EE">
        <w:rPr>
          <w:rFonts w:ascii="Calibri" w:hAnsi="Calibri" w:cs="Calibri"/>
          <w:b/>
          <w:sz w:val="24"/>
          <w:szCs w:val="24"/>
          <w:lang w:val="ro-MO"/>
        </w:rPr>
        <w:t>Descriere</w:t>
      </w:r>
      <w:r w:rsidR="00190A72" w:rsidRPr="00C056EE">
        <w:rPr>
          <w:rFonts w:ascii="Calibri" w:hAnsi="Calibri" w:cs="Calibri"/>
          <w:b/>
          <w:sz w:val="24"/>
          <w:szCs w:val="24"/>
          <w:lang w:val="ro-MO"/>
        </w:rPr>
        <w:t>a</w:t>
      </w:r>
      <w:r w:rsidR="004D3FFF" w:rsidRPr="00C056EE">
        <w:rPr>
          <w:rFonts w:ascii="Calibri" w:hAnsi="Calibri" w:cs="Calibri"/>
          <w:b/>
          <w:sz w:val="24"/>
          <w:szCs w:val="24"/>
          <w:lang w:val="ro-MO"/>
        </w:rPr>
        <w:t xml:space="preserve"> P</w:t>
      </w:r>
      <w:r w:rsidR="00547DC0" w:rsidRPr="00C056EE">
        <w:rPr>
          <w:rFonts w:ascii="Calibri" w:hAnsi="Calibri" w:cs="Calibri"/>
          <w:b/>
          <w:sz w:val="24"/>
          <w:szCs w:val="24"/>
          <w:lang w:val="ro-MO"/>
        </w:rPr>
        <w:t>roiectului</w:t>
      </w:r>
    </w:p>
    <w:p w:rsidR="00270DC0" w:rsidRPr="00C056EE" w:rsidRDefault="00270DC0" w:rsidP="00270DC0">
      <w:pPr>
        <w:ind w:left="0"/>
        <w:jc w:val="both"/>
        <w:rPr>
          <w:rFonts w:ascii="Calibri" w:hAnsi="Calibri" w:cs="Calibri"/>
          <w:sz w:val="24"/>
          <w:szCs w:val="24"/>
          <w:lang w:val="ro-MO"/>
        </w:rPr>
      </w:pPr>
      <w:r w:rsidRPr="00C056EE">
        <w:rPr>
          <w:rFonts w:ascii="Calibri" w:hAnsi="Calibri" w:cs="Calibri"/>
          <w:sz w:val="24"/>
          <w:szCs w:val="24"/>
          <w:lang w:val="ro-MO"/>
        </w:rPr>
        <w:t xml:space="preserve">În contextul proiectului menționat și a concursului anunțat, în perioada anilor 2018-2020, Asociația Obștească Pro Cooperare Regională cu suportul financiar al Uniunii Europene va susține IMM din Regiunea de Nord în asigurarea accesului la finanțare pentru dezvoltarea afacerilor. În acest context vor fi realizate </w:t>
      </w:r>
      <w:r w:rsidRPr="00C056EE">
        <w:rPr>
          <w:rFonts w:ascii="Calibri" w:hAnsi="Calibri" w:cs="Calibri"/>
          <w:b/>
          <w:sz w:val="24"/>
          <w:szCs w:val="24"/>
          <w:lang w:val="ro-MO"/>
        </w:rPr>
        <w:t xml:space="preserve">11 activități de informare, în 11 raioane ale Regiunii de Nord, </w:t>
      </w:r>
      <w:r w:rsidRPr="00C056EE">
        <w:rPr>
          <w:rFonts w:ascii="Calibri" w:hAnsi="Calibri" w:cs="Calibri"/>
          <w:sz w:val="24"/>
          <w:szCs w:val="24"/>
          <w:lang w:val="ro-MO"/>
        </w:rPr>
        <w:t xml:space="preserve">cu privire la oportunitățile de accesare a finanțărilor pentru dezvoltarea afacerilor în diverse sectoare economice. </w:t>
      </w:r>
    </w:p>
    <w:p w:rsidR="004D3FFF" w:rsidRPr="00C056EE" w:rsidRDefault="004D3FFF" w:rsidP="00D77074">
      <w:pPr>
        <w:ind w:left="0"/>
        <w:jc w:val="both"/>
        <w:rPr>
          <w:rFonts w:ascii="Calibri" w:hAnsi="Calibri" w:cs="Calibri"/>
          <w:b/>
          <w:sz w:val="24"/>
          <w:szCs w:val="24"/>
          <w:lang w:val="ro-MO"/>
        </w:rPr>
      </w:pPr>
    </w:p>
    <w:p w:rsidR="00D77074" w:rsidRPr="00C056EE" w:rsidRDefault="004D3FFF" w:rsidP="00D77074">
      <w:pPr>
        <w:ind w:left="0"/>
        <w:jc w:val="both"/>
        <w:rPr>
          <w:rFonts w:ascii="Calibri" w:hAnsi="Calibri" w:cs="Calibri"/>
          <w:b/>
          <w:sz w:val="24"/>
          <w:szCs w:val="24"/>
          <w:lang w:val="ro-MO"/>
        </w:rPr>
      </w:pPr>
      <w:r w:rsidRPr="00C056EE">
        <w:rPr>
          <w:rFonts w:ascii="Calibri" w:hAnsi="Calibri" w:cs="Calibri"/>
          <w:b/>
          <w:sz w:val="24"/>
          <w:szCs w:val="24"/>
          <w:lang w:val="ro-MO"/>
        </w:rPr>
        <w:t xml:space="preserve">3. </w:t>
      </w:r>
      <w:r w:rsidR="0070301B" w:rsidRPr="00C056EE">
        <w:rPr>
          <w:rFonts w:ascii="Calibri" w:hAnsi="Calibri" w:cs="Calibri"/>
          <w:b/>
          <w:sz w:val="24"/>
          <w:szCs w:val="24"/>
          <w:lang w:val="ro-MO"/>
        </w:rPr>
        <w:t>Obiectiv</w:t>
      </w: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 xml:space="preserve">Pentru a contribui la realizarea scopului și acțiunilor menționate mai sus, </w:t>
      </w:r>
      <w:r w:rsidR="00547DC0" w:rsidRPr="00C056EE">
        <w:rPr>
          <w:rFonts w:ascii="Calibri" w:hAnsi="Calibri" w:cs="Calibri"/>
          <w:sz w:val="24"/>
          <w:szCs w:val="24"/>
          <w:lang w:val="ro-MO"/>
        </w:rPr>
        <w:t>A. O. ”Pro Cooperare Regională”</w:t>
      </w:r>
      <w:r w:rsidRPr="00C056EE">
        <w:rPr>
          <w:rFonts w:ascii="Calibri" w:hAnsi="Calibri" w:cs="Calibri"/>
          <w:sz w:val="24"/>
          <w:szCs w:val="24"/>
          <w:lang w:val="ro-MO"/>
        </w:rPr>
        <w:t xml:space="preserve"> va angaja </w:t>
      </w:r>
      <w:r w:rsidR="00270DC0" w:rsidRPr="00C056EE">
        <w:rPr>
          <w:rFonts w:ascii="Calibri" w:hAnsi="Calibri" w:cs="Calibri"/>
          <w:sz w:val="24"/>
          <w:szCs w:val="24"/>
          <w:lang w:val="ro-MO"/>
        </w:rPr>
        <w:t>experți și/sau</w:t>
      </w:r>
      <w:r w:rsidR="00547DC0" w:rsidRPr="00C056EE">
        <w:rPr>
          <w:rFonts w:ascii="Calibri" w:hAnsi="Calibri" w:cs="Calibri"/>
          <w:sz w:val="24"/>
          <w:szCs w:val="24"/>
          <w:lang w:val="ro-MO"/>
        </w:rPr>
        <w:t xml:space="preserve"> </w:t>
      </w:r>
      <w:r w:rsidR="0070301B" w:rsidRPr="00C056EE">
        <w:rPr>
          <w:rFonts w:ascii="Calibri" w:hAnsi="Calibri" w:cs="Calibri"/>
          <w:sz w:val="24"/>
          <w:szCs w:val="24"/>
          <w:lang w:val="ro-MO"/>
        </w:rPr>
        <w:t>compani</w:t>
      </w:r>
      <w:r w:rsidR="00547DC0" w:rsidRPr="00C056EE">
        <w:rPr>
          <w:rFonts w:ascii="Calibri" w:hAnsi="Calibri" w:cs="Calibri"/>
          <w:sz w:val="24"/>
          <w:szCs w:val="24"/>
          <w:lang w:val="ro-MO"/>
        </w:rPr>
        <w:t>e</w:t>
      </w:r>
      <w:r w:rsidRPr="00C056EE">
        <w:rPr>
          <w:rFonts w:ascii="Calibri" w:hAnsi="Calibri" w:cs="Calibri"/>
          <w:sz w:val="24"/>
          <w:szCs w:val="24"/>
          <w:lang w:val="ro-MO"/>
        </w:rPr>
        <w:t xml:space="preserve"> în prestarea serviciilor de </w:t>
      </w:r>
      <w:r w:rsidR="00547DC0" w:rsidRPr="00C056EE">
        <w:rPr>
          <w:rFonts w:ascii="Calibri" w:hAnsi="Calibri" w:cs="Calibri"/>
          <w:sz w:val="24"/>
          <w:szCs w:val="24"/>
          <w:lang w:val="ro-MO"/>
        </w:rPr>
        <w:t>informare</w:t>
      </w:r>
      <w:r w:rsidRPr="00C056EE">
        <w:rPr>
          <w:rFonts w:ascii="Calibri" w:hAnsi="Calibri" w:cs="Calibri"/>
          <w:sz w:val="24"/>
          <w:szCs w:val="24"/>
          <w:lang w:val="ro-MO"/>
        </w:rPr>
        <w:t xml:space="preserve"> </w:t>
      </w:r>
      <w:r w:rsidR="00D524B1" w:rsidRPr="00C056EE">
        <w:rPr>
          <w:rFonts w:ascii="Calibri" w:hAnsi="Calibri" w:cs="Calibri"/>
          <w:sz w:val="24"/>
          <w:szCs w:val="24"/>
          <w:lang w:val="ro-MO"/>
        </w:rPr>
        <w:t>a</w:t>
      </w:r>
      <w:r w:rsidRPr="00C056EE">
        <w:rPr>
          <w:rFonts w:ascii="Calibri" w:hAnsi="Calibri" w:cs="Calibri"/>
          <w:sz w:val="24"/>
          <w:szCs w:val="24"/>
          <w:lang w:val="ro-MO"/>
        </w:rPr>
        <w:t xml:space="preserve"> </w:t>
      </w:r>
      <w:r w:rsidR="00547DC0" w:rsidRPr="00C056EE">
        <w:rPr>
          <w:rFonts w:ascii="Calibri" w:hAnsi="Calibri" w:cs="Calibri"/>
          <w:sz w:val="24"/>
          <w:szCs w:val="24"/>
          <w:lang w:val="ro-MO"/>
        </w:rPr>
        <w:t>b</w:t>
      </w:r>
      <w:r w:rsidR="00D524B1" w:rsidRPr="00C056EE">
        <w:rPr>
          <w:rFonts w:ascii="Calibri" w:hAnsi="Calibri" w:cs="Calibri"/>
          <w:sz w:val="24"/>
          <w:szCs w:val="24"/>
          <w:lang w:val="ro-MO"/>
        </w:rPr>
        <w:t>eneficiarilor</w:t>
      </w:r>
      <w:r w:rsidR="00547DC0" w:rsidRPr="00C056EE">
        <w:rPr>
          <w:rFonts w:ascii="Calibri" w:hAnsi="Calibri" w:cs="Calibri"/>
          <w:sz w:val="24"/>
          <w:szCs w:val="24"/>
          <w:lang w:val="ro-MO"/>
        </w:rPr>
        <w:t xml:space="preserve"> (ÎMM-urile)</w:t>
      </w:r>
      <w:r w:rsidRPr="00C056EE">
        <w:rPr>
          <w:rFonts w:ascii="Calibri" w:hAnsi="Calibri" w:cs="Calibri"/>
          <w:sz w:val="24"/>
          <w:szCs w:val="24"/>
          <w:lang w:val="ro-MO"/>
        </w:rPr>
        <w:t xml:space="preserve"> </w:t>
      </w:r>
      <w:r w:rsidR="00547DC0" w:rsidRPr="00C056EE">
        <w:rPr>
          <w:rFonts w:ascii="Calibri" w:hAnsi="Calibri" w:cs="Calibri"/>
          <w:sz w:val="24"/>
          <w:szCs w:val="24"/>
          <w:lang w:val="ro-MO"/>
        </w:rPr>
        <w:t>identificați</w:t>
      </w:r>
      <w:r w:rsidRPr="00C056EE">
        <w:rPr>
          <w:rFonts w:ascii="Calibri" w:hAnsi="Calibri" w:cs="Calibri"/>
          <w:sz w:val="24"/>
          <w:szCs w:val="24"/>
          <w:lang w:val="ro-MO"/>
        </w:rPr>
        <w:t xml:space="preserve"> în vederea </w:t>
      </w:r>
      <w:r w:rsidR="00547DC0" w:rsidRPr="00C056EE">
        <w:rPr>
          <w:rFonts w:ascii="Calibri" w:hAnsi="Calibri" w:cs="Calibri"/>
          <w:sz w:val="24"/>
          <w:szCs w:val="24"/>
          <w:lang w:val="ro-MO"/>
        </w:rPr>
        <w:t>informării acestora cu privire la oportunitățile de accesare a finanțărilor pentru dezvoltarea afacerilor, în 11 raioane din Regiunea de Nord</w:t>
      </w:r>
      <w:r w:rsidRPr="00C056EE">
        <w:rPr>
          <w:rFonts w:ascii="Calibri" w:hAnsi="Calibri" w:cs="Calibri"/>
          <w:sz w:val="24"/>
          <w:szCs w:val="24"/>
          <w:lang w:val="ro-MO"/>
        </w:rPr>
        <w:t>.</w:t>
      </w:r>
    </w:p>
    <w:p w:rsidR="00C31E22"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În cadrul acest</w:t>
      </w:r>
      <w:r w:rsidR="00547DC0" w:rsidRPr="00C056EE">
        <w:rPr>
          <w:rFonts w:ascii="Calibri" w:hAnsi="Calibri" w:cs="Calibri"/>
          <w:sz w:val="24"/>
          <w:szCs w:val="24"/>
          <w:lang w:val="ro-MO"/>
        </w:rPr>
        <w:t>ei</w:t>
      </w:r>
      <w:r w:rsidRPr="00C056EE">
        <w:rPr>
          <w:rFonts w:ascii="Calibri" w:hAnsi="Calibri" w:cs="Calibri"/>
          <w:sz w:val="24"/>
          <w:szCs w:val="24"/>
          <w:lang w:val="ro-MO"/>
        </w:rPr>
        <w:t xml:space="preserve"> Obiectiv, </w:t>
      </w:r>
      <w:r w:rsidR="00547DC0" w:rsidRPr="00C056EE">
        <w:rPr>
          <w:rFonts w:ascii="Calibri" w:hAnsi="Calibri" w:cs="Calibri"/>
          <w:sz w:val="24"/>
          <w:szCs w:val="24"/>
          <w:lang w:val="ro-MO"/>
        </w:rPr>
        <w:t>activitățile</w:t>
      </w:r>
      <w:r w:rsidRPr="00C056EE">
        <w:rPr>
          <w:rFonts w:ascii="Calibri" w:hAnsi="Calibri" w:cs="Calibri"/>
          <w:sz w:val="24"/>
          <w:szCs w:val="24"/>
          <w:lang w:val="ro-MO"/>
        </w:rPr>
        <w:t xml:space="preserve"> vor avea ca scop </w:t>
      </w:r>
      <w:r w:rsidR="00547DC0" w:rsidRPr="00C056EE">
        <w:rPr>
          <w:rFonts w:ascii="Calibri" w:hAnsi="Calibri" w:cs="Calibri"/>
          <w:sz w:val="24"/>
          <w:szCs w:val="24"/>
          <w:lang w:val="ro-MO"/>
        </w:rPr>
        <w:t xml:space="preserve">informarea a cel puțin 300 de antreprenori cu privire la </w:t>
      </w:r>
      <w:r w:rsidR="00D524B1" w:rsidRPr="00C056EE">
        <w:rPr>
          <w:rFonts w:ascii="Calibri" w:hAnsi="Calibri" w:cs="Calibri"/>
          <w:sz w:val="24"/>
          <w:szCs w:val="24"/>
          <w:lang w:val="ro-MO"/>
        </w:rPr>
        <w:t xml:space="preserve">oportunitățile de accesare a finanțările de accesare a finanțărilor pentru dezvoltarea afacerilor. </w:t>
      </w:r>
    </w:p>
    <w:p w:rsidR="00C31E22" w:rsidRPr="00C056EE" w:rsidRDefault="00C31E22" w:rsidP="00D77074">
      <w:pPr>
        <w:ind w:left="0"/>
        <w:jc w:val="both"/>
        <w:rPr>
          <w:rFonts w:ascii="Calibri" w:hAnsi="Calibri" w:cs="Calibri"/>
          <w:sz w:val="24"/>
          <w:szCs w:val="24"/>
          <w:lang w:val="ro-MO"/>
        </w:rPr>
      </w:pPr>
    </w:p>
    <w:p w:rsidR="00D77074" w:rsidRPr="00C056EE" w:rsidRDefault="00C31E22" w:rsidP="00D77074">
      <w:pPr>
        <w:ind w:left="0"/>
        <w:jc w:val="both"/>
        <w:rPr>
          <w:rFonts w:ascii="Calibri" w:hAnsi="Calibri" w:cs="Calibri"/>
          <w:sz w:val="24"/>
          <w:szCs w:val="24"/>
          <w:lang w:val="ro-MO"/>
        </w:rPr>
      </w:pPr>
      <w:r w:rsidRPr="00C056EE">
        <w:rPr>
          <w:rFonts w:ascii="Calibri" w:hAnsi="Calibri" w:cs="Calibri"/>
          <w:b/>
          <w:sz w:val="24"/>
          <w:szCs w:val="24"/>
          <w:lang w:val="ro-MO"/>
        </w:rPr>
        <w:t>4</w:t>
      </w:r>
      <w:r w:rsidR="00D77074" w:rsidRPr="00C056EE">
        <w:rPr>
          <w:rFonts w:ascii="Calibri" w:hAnsi="Calibri" w:cs="Calibri"/>
          <w:b/>
          <w:sz w:val="24"/>
          <w:szCs w:val="24"/>
          <w:lang w:val="ro-MO"/>
        </w:rPr>
        <w:t>.Descrierea serviciilor solicitate</w:t>
      </w:r>
    </w:p>
    <w:p w:rsidR="00D524B1" w:rsidRPr="00C056EE" w:rsidRDefault="00D524B1" w:rsidP="00D524B1">
      <w:pPr>
        <w:ind w:left="0"/>
        <w:jc w:val="both"/>
        <w:rPr>
          <w:rFonts w:ascii="Calibri" w:hAnsi="Calibri" w:cs="Calibri"/>
          <w:bCs/>
          <w:iCs/>
          <w:sz w:val="24"/>
          <w:szCs w:val="24"/>
          <w:lang w:val="ro-MO"/>
        </w:rPr>
      </w:pPr>
      <w:r w:rsidRPr="00C056EE">
        <w:rPr>
          <w:rFonts w:ascii="Calibri" w:hAnsi="Calibri" w:cs="Calibri"/>
          <w:bCs/>
          <w:iCs/>
          <w:sz w:val="24"/>
          <w:szCs w:val="24"/>
          <w:lang w:val="ro-MO"/>
        </w:rPr>
        <w:t>A.O. ”Pro Cooperare Regională”</w:t>
      </w:r>
      <w:r w:rsidR="00C31E22" w:rsidRPr="00C056EE">
        <w:rPr>
          <w:rFonts w:ascii="Calibri" w:hAnsi="Calibri" w:cs="Calibri"/>
          <w:bCs/>
          <w:iCs/>
          <w:sz w:val="24"/>
          <w:szCs w:val="24"/>
          <w:lang w:val="ro-MO"/>
        </w:rPr>
        <w:t xml:space="preserve"> va contracta servicii de </w:t>
      </w:r>
      <w:r w:rsidRPr="00C056EE">
        <w:rPr>
          <w:rFonts w:ascii="Calibri" w:hAnsi="Calibri" w:cs="Calibri"/>
          <w:bCs/>
          <w:iCs/>
          <w:sz w:val="24"/>
          <w:szCs w:val="24"/>
          <w:lang w:val="ro-MO"/>
        </w:rPr>
        <w:t>informare cu privire la oportunitățile de accesare a finanțărilor pentru dezvoltarea afacerilor, pentru cel puțin 300 de antreprenori, în 11 raioane din Regiunea de Nord.</w:t>
      </w:r>
    </w:p>
    <w:p w:rsidR="00C70C3A" w:rsidRPr="00C056EE" w:rsidRDefault="00C70C3A" w:rsidP="00D524B1">
      <w:pPr>
        <w:ind w:left="0"/>
        <w:jc w:val="both"/>
        <w:rPr>
          <w:rFonts w:ascii="Calibri" w:hAnsi="Calibri" w:cs="Calibri"/>
          <w:bCs/>
          <w:iCs/>
          <w:sz w:val="24"/>
          <w:szCs w:val="24"/>
          <w:lang w:val="ro-MO"/>
        </w:rPr>
      </w:pPr>
      <w:r w:rsidRPr="00C056EE">
        <w:rPr>
          <w:rFonts w:ascii="Calibri" w:hAnsi="Calibri" w:cs="Calibri"/>
          <w:bCs/>
          <w:iCs/>
          <w:sz w:val="24"/>
          <w:szCs w:val="24"/>
          <w:lang w:val="ro-MO"/>
        </w:rPr>
        <w:t>Serviciile de informare  vor fi acordate pe următoarele sectoare:</w:t>
      </w:r>
    </w:p>
    <w:p w:rsidR="00C70C3A" w:rsidRPr="00C056EE" w:rsidRDefault="00C70C3A" w:rsidP="00D524B1">
      <w:pPr>
        <w:ind w:left="0"/>
        <w:jc w:val="both"/>
        <w:rPr>
          <w:rFonts w:ascii="Calibri" w:hAnsi="Calibri" w:cs="Calibri"/>
          <w:bCs/>
          <w:iCs/>
          <w:sz w:val="24"/>
          <w:szCs w:val="24"/>
          <w:lang w:val="ro-MO"/>
        </w:rPr>
      </w:pPr>
    </w:p>
    <w:p w:rsidR="00C70C3A" w:rsidRPr="00C056EE" w:rsidRDefault="00C70C3A" w:rsidP="00C70C3A">
      <w:pPr>
        <w:numPr>
          <w:ilvl w:val="0"/>
          <w:numId w:val="23"/>
        </w:numPr>
        <w:jc w:val="both"/>
        <w:rPr>
          <w:rFonts w:ascii="Calibri" w:hAnsi="Calibri" w:cs="Calibri"/>
          <w:bCs/>
          <w:iCs/>
          <w:sz w:val="24"/>
          <w:szCs w:val="24"/>
          <w:lang w:val="ro-MO"/>
        </w:rPr>
      </w:pPr>
      <w:r w:rsidRPr="00C056EE">
        <w:rPr>
          <w:rFonts w:ascii="Calibri" w:hAnsi="Calibri" w:cs="Calibri"/>
          <w:b/>
          <w:bCs/>
          <w:i/>
          <w:iCs/>
          <w:sz w:val="24"/>
          <w:szCs w:val="24"/>
          <w:lang w:val="ro-MO"/>
        </w:rPr>
        <w:t>Producere / procesare</w:t>
      </w:r>
      <w:r w:rsidRPr="00C056EE">
        <w:rPr>
          <w:rFonts w:ascii="Calibri" w:hAnsi="Calibri" w:cs="Calibri"/>
          <w:bCs/>
          <w:iCs/>
          <w:sz w:val="24"/>
          <w:szCs w:val="24"/>
          <w:lang w:val="ro-MO"/>
        </w:rPr>
        <w:t xml:space="preserve"> - activități precum: industria ușoară covrigarie, patiserie, produse din soia, produse lactate pentru copii, producerea semifabricatelor, conservelor, mierea crem, producerea articolelor de pavaj și fortan, biohumus, etc.; </w:t>
      </w:r>
    </w:p>
    <w:p w:rsidR="00C70C3A" w:rsidRPr="00C056EE" w:rsidRDefault="00C70C3A" w:rsidP="00C70C3A">
      <w:pPr>
        <w:numPr>
          <w:ilvl w:val="0"/>
          <w:numId w:val="23"/>
        </w:numPr>
        <w:jc w:val="both"/>
        <w:rPr>
          <w:rFonts w:ascii="Calibri" w:hAnsi="Calibri" w:cs="Calibri"/>
          <w:bCs/>
          <w:iCs/>
          <w:sz w:val="24"/>
          <w:szCs w:val="24"/>
          <w:lang w:val="ro-MO"/>
        </w:rPr>
      </w:pPr>
      <w:r w:rsidRPr="00C056EE">
        <w:rPr>
          <w:rFonts w:ascii="Calibri" w:hAnsi="Calibri" w:cs="Calibri"/>
          <w:b/>
          <w:bCs/>
          <w:i/>
          <w:iCs/>
          <w:sz w:val="24"/>
          <w:szCs w:val="24"/>
          <w:lang w:val="ro-MO"/>
        </w:rPr>
        <w:lastRenderedPageBreak/>
        <w:t>Prestarea serviciilor</w:t>
      </w:r>
      <w:r w:rsidRPr="00C056EE">
        <w:rPr>
          <w:rFonts w:ascii="Calibri" w:hAnsi="Calibri" w:cs="Calibri"/>
          <w:bCs/>
          <w:iCs/>
          <w:sz w:val="24"/>
          <w:szCs w:val="24"/>
          <w:lang w:val="ro-MO"/>
        </w:rPr>
        <w:t xml:space="preserve"> - activități precum: TIC, organizarea evenimentelor, laborator veterinar, servicii medicale, livrare flori/cadouri, instruiri corporative, învățare interactivă pentru copii, salon de frumusețe, design, servicii menajere, etc.; </w:t>
      </w:r>
    </w:p>
    <w:p w:rsidR="00C70C3A" w:rsidRPr="00C056EE" w:rsidRDefault="00C70C3A" w:rsidP="00C70C3A">
      <w:pPr>
        <w:numPr>
          <w:ilvl w:val="0"/>
          <w:numId w:val="23"/>
        </w:numPr>
        <w:jc w:val="both"/>
        <w:rPr>
          <w:rFonts w:ascii="Calibri" w:hAnsi="Calibri" w:cs="Calibri"/>
          <w:bCs/>
          <w:iCs/>
          <w:sz w:val="24"/>
          <w:szCs w:val="24"/>
          <w:lang w:val="ro-MO"/>
        </w:rPr>
      </w:pPr>
      <w:r w:rsidRPr="00C056EE">
        <w:rPr>
          <w:rFonts w:ascii="Calibri" w:hAnsi="Calibri" w:cs="Calibri"/>
          <w:b/>
          <w:bCs/>
          <w:i/>
          <w:iCs/>
          <w:sz w:val="24"/>
          <w:szCs w:val="24"/>
          <w:lang w:val="ro-MO"/>
        </w:rPr>
        <w:t>Agricultură și zootehnie</w:t>
      </w:r>
      <w:r w:rsidRPr="00C056EE">
        <w:rPr>
          <w:rFonts w:ascii="Calibri" w:hAnsi="Calibri" w:cs="Calibri"/>
          <w:bCs/>
          <w:iCs/>
          <w:sz w:val="24"/>
          <w:szCs w:val="24"/>
          <w:lang w:val="ro-MO"/>
        </w:rPr>
        <w:t xml:space="preserve"> - activități precum: apicultură, livezi de nuc și alun, cultivarea plantelor medicina, trandafirilor pentru dulceață, plantație de coacăză, creșterea ciupercilor, chinchilelor, iepurilor, fermă de vaci pentru lapte; </w:t>
      </w:r>
    </w:p>
    <w:p w:rsidR="00C70C3A" w:rsidRPr="00C056EE" w:rsidRDefault="00C70C3A" w:rsidP="00C70C3A">
      <w:pPr>
        <w:numPr>
          <w:ilvl w:val="0"/>
          <w:numId w:val="23"/>
        </w:numPr>
        <w:jc w:val="both"/>
        <w:rPr>
          <w:rFonts w:ascii="Calibri" w:hAnsi="Calibri" w:cs="Calibri"/>
          <w:b/>
          <w:bCs/>
          <w:i/>
          <w:iCs/>
          <w:sz w:val="24"/>
          <w:szCs w:val="24"/>
          <w:lang w:val="ro-MO"/>
        </w:rPr>
      </w:pPr>
      <w:r w:rsidRPr="00C056EE">
        <w:rPr>
          <w:rFonts w:ascii="Calibri" w:hAnsi="Calibri" w:cs="Calibri"/>
          <w:b/>
          <w:bCs/>
          <w:i/>
          <w:iCs/>
          <w:sz w:val="24"/>
          <w:szCs w:val="24"/>
          <w:lang w:val="ro-MO"/>
        </w:rPr>
        <w:t>Agroturism și meșteșugărit</w:t>
      </w:r>
      <w:r w:rsidR="007E08AC" w:rsidRPr="00C056EE">
        <w:rPr>
          <w:rFonts w:ascii="Calibri" w:hAnsi="Calibri" w:cs="Calibri"/>
          <w:b/>
          <w:bCs/>
          <w:i/>
          <w:iCs/>
          <w:sz w:val="24"/>
          <w:szCs w:val="24"/>
          <w:lang w:val="ro-MO"/>
        </w:rPr>
        <w:t xml:space="preserve"> - </w:t>
      </w:r>
      <w:r w:rsidR="007E08AC" w:rsidRPr="00C056EE">
        <w:rPr>
          <w:rFonts w:ascii="Calibri" w:hAnsi="Calibri" w:cs="Calibri"/>
          <w:sz w:val="24"/>
          <w:szCs w:val="24"/>
          <w:lang w:val="ro-MO"/>
        </w:rPr>
        <w:t xml:space="preserve">activități precum: turismul rural, servicii de cazare în zonele rurale, organizarea de centre culturale, </w:t>
      </w:r>
      <w:r w:rsidR="00446839" w:rsidRPr="00C056EE">
        <w:rPr>
          <w:rFonts w:ascii="Calibri" w:hAnsi="Calibri" w:cs="Calibri"/>
          <w:sz w:val="24"/>
          <w:szCs w:val="24"/>
          <w:lang w:val="ro-MO"/>
        </w:rPr>
        <w:t>meșteșugul</w:t>
      </w:r>
      <w:r w:rsidR="007E08AC" w:rsidRPr="00C056EE">
        <w:rPr>
          <w:rFonts w:ascii="Calibri" w:hAnsi="Calibri" w:cs="Calibri"/>
          <w:sz w:val="24"/>
          <w:szCs w:val="24"/>
          <w:lang w:val="ro-MO"/>
        </w:rPr>
        <w:t xml:space="preserve"> si artizanatul</w:t>
      </w:r>
      <w:r w:rsidRPr="00C056EE">
        <w:rPr>
          <w:rFonts w:ascii="Calibri" w:hAnsi="Calibri" w:cs="Calibri"/>
          <w:b/>
          <w:bCs/>
          <w:i/>
          <w:iCs/>
          <w:sz w:val="24"/>
          <w:szCs w:val="24"/>
          <w:lang w:val="ro-MO"/>
        </w:rPr>
        <w:t xml:space="preserve">; </w:t>
      </w:r>
    </w:p>
    <w:p w:rsidR="00C70C3A" w:rsidRPr="00C056EE" w:rsidRDefault="00C70C3A" w:rsidP="00C70C3A">
      <w:pPr>
        <w:numPr>
          <w:ilvl w:val="0"/>
          <w:numId w:val="23"/>
        </w:numPr>
        <w:jc w:val="both"/>
        <w:rPr>
          <w:rFonts w:ascii="Calibri" w:hAnsi="Calibri" w:cs="Calibri"/>
          <w:bCs/>
          <w:iCs/>
          <w:sz w:val="24"/>
          <w:szCs w:val="24"/>
          <w:lang w:val="ro-MO"/>
        </w:rPr>
      </w:pPr>
      <w:r w:rsidRPr="00C056EE">
        <w:rPr>
          <w:rFonts w:ascii="Calibri" w:hAnsi="Calibri" w:cs="Calibri"/>
          <w:b/>
          <w:bCs/>
          <w:i/>
          <w:iCs/>
          <w:sz w:val="24"/>
          <w:szCs w:val="24"/>
          <w:lang w:val="ro-MO"/>
        </w:rPr>
        <w:t>Domenii combinate</w:t>
      </w:r>
      <w:r w:rsidRPr="00C056EE">
        <w:rPr>
          <w:rFonts w:ascii="Calibri" w:hAnsi="Calibri" w:cs="Calibri"/>
          <w:bCs/>
          <w:iCs/>
          <w:sz w:val="24"/>
          <w:szCs w:val="24"/>
          <w:lang w:val="ro-MO"/>
        </w:rPr>
        <w:t xml:space="preserve"> - activități precum: prestarea serviciilor – meșteșugărit, agricultură-meșteșugărit, /procesare - prestarea serviciilor</w:t>
      </w:r>
    </w:p>
    <w:p w:rsidR="00405E7E" w:rsidRPr="00C056EE" w:rsidRDefault="00405E7E" w:rsidP="00405E7E">
      <w:pPr>
        <w:ind w:left="720"/>
        <w:jc w:val="both"/>
        <w:rPr>
          <w:rFonts w:ascii="Calibri" w:hAnsi="Calibri" w:cs="Calibri"/>
          <w:b/>
          <w:sz w:val="24"/>
          <w:szCs w:val="24"/>
          <w:lang w:val="ro-MO"/>
        </w:rPr>
      </w:pPr>
    </w:p>
    <w:p w:rsidR="00D77074" w:rsidRPr="00C056EE" w:rsidRDefault="00001851" w:rsidP="00D77074">
      <w:pPr>
        <w:ind w:left="0"/>
        <w:jc w:val="both"/>
        <w:rPr>
          <w:rFonts w:ascii="Calibri" w:hAnsi="Calibri" w:cs="Calibri"/>
          <w:b/>
          <w:sz w:val="24"/>
          <w:szCs w:val="24"/>
          <w:lang w:val="ro-MO"/>
        </w:rPr>
      </w:pPr>
      <w:r w:rsidRPr="00C056EE">
        <w:rPr>
          <w:rFonts w:ascii="Calibri" w:hAnsi="Calibri" w:cs="Calibri"/>
          <w:b/>
          <w:sz w:val="24"/>
          <w:szCs w:val="24"/>
          <w:lang w:val="ro-MO"/>
        </w:rPr>
        <w:t>N.B</w:t>
      </w:r>
      <w:r w:rsidR="00D77074" w:rsidRPr="00C056EE">
        <w:rPr>
          <w:rFonts w:ascii="Calibri" w:hAnsi="Calibri" w:cs="Calibri"/>
          <w:b/>
          <w:sz w:val="24"/>
          <w:szCs w:val="24"/>
          <w:lang w:val="ro-MO"/>
        </w:rPr>
        <w:t xml:space="preserve">: </w:t>
      </w:r>
      <w:r w:rsidR="00C70C3A" w:rsidRPr="00C056EE">
        <w:rPr>
          <w:rFonts w:ascii="Calibri" w:hAnsi="Calibri" w:cs="Calibri"/>
          <w:sz w:val="24"/>
          <w:szCs w:val="24"/>
          <w:lang w:val="ro-MO"/>
        </w:rPr>
        <w:t>Sesiunile de informare vor</w:t>
      </w:r>
      <w:r w:rsidR="00D77074" w:rsidRPr="00C056EE">
        <w:rPr>
          <w:rFonts w:ascii="Calibri" w:hAnsi="Calibri" w:cs="Calibri"/>
          <w:sz w:val="24"/>
          <w:szCs w:val="24"/>
          <w:lang w:val="ro-MO"/>
        </w:rPr>
        <w:t xml:space="preserve"> include </w:t>
      </w:r>
      <w:r w:rsidR="00405E7E" w:rsidRPr="00C056EE">
        <w:rPr>
          <w:rFonts w:ascii="Calibri" w:hAnsi="Calibri" w:cs="Calibri"/>
          <w:sz w:val="24"/>
          <w:szCs w:val="24"/>
          <w:lang w:val="ro-MO"/>
        </w:rPr>
        <w:t>atât</w:t>
      </w:r>
      <w:r w:rsidR="00D77074" w:rsidRPr="00C056EE">
        <w:rPr>
          <w:rFonts w:ascii="Calibri" w:hAnsi="Calibri" w:cs="Calibri"/>
          <w:sz w:val="24"/>
          <w:szCs w:val="24"/>
          <w:lang w:val="ro-MO"/>
        </w:rPr>
        <w:t xml:space="preserve"> procesul </w:t>
      </w:r>
      <w:r w:rsidR="00C70C3A" w:rsidRPr="00C056EE">
        <w:rPr>
          <w:rFonts w:ascii="Calibri" w:hAnsi="Calibri" w:cs="Calibri"/>
          <w:sz w:val="24"/>
          <w:szCs w:val="24"/>
          <w:lang w:val="ro-MO"/>
        </w:rPr>
        <w:t>de informare</w:t>
      </w:r>
      <w:r w:rsidR="00D77074" w:rsidRPr="00C056EE">
        <w:rPr>
          <w:rFonts w:ascii="Calibri" w:hAnsi="Calibri" w:cs="Calibri"/>
          <w:sz w:val="24"/>
          <w:szCs w:val="24"/>
          <w:lang w:val="ro-MO"/>
        </w:rPr>
        <w:t xml:space="preserve">, </w:t>
      </w:r>
      <w:r w:rsidR="00405E7E" w:rsidRPr="00C056EE">
        <w:rPr>
          <w:rFonts w:ascii="Calibri" w:hAnsi="Calibri" w:cs="Calibri"/>
          <w:sz w:val="24"/>
          <w:szCs w:val="24"/>
          <w:lang w:val="ro-MO"/>
        </w:rPr>
        <w:t>cât</w:t>
      </w:r>
      <w:r w:rsidR="00D77074" w:rsidRPr="00C056EE">
        <w:rPr>
          <w:rFonts w:ascii="Calibri" w:hAnsi="Calibri" w:cs="Calibri"/>
          <w:sz w:val="24"/>
          <w:szCs w:val="24"/>
          <w:lang w:val="ro-MO"/>
        </w:rPr>
        <w:t xml:space="preserve"> și conținutul setului de </w:t>
      </w:r>
      <w:r w:rsidR="00C70C3A" w:rsidRPr="00C056EE">
        <w:rPr>
          <w:rFonts w:ascii="Calibri" w:hAnsi="Calibri" w:cs="Calibri"/>
          <w:sz w:val="24"/>
          <w:szCs w:val="24"/>
          <w:lang w:val="ro-MO"/>
        </w:rPr>
        <w:t>informații prezentate</w:t>
      </w:r>
      <w:r w:rsidR="00D77074" w:rsidRPr="00C056EE">
        <w:rPr>
          <w:rFonts w:ascii="Calibri" w:hAnsi="Calibri" w:cs="Calibri"/>
          <w:sz w:val="24"/>
          <w:szCs w:val="24"/>
          <w:lang w:val="ro-MO"/>
        </w:rPr>
        <w:t>, care va fi elaborat și ajustat pe parcurs după caz conform necesităților beneficiarilor de către experți/compani</w:t>
      </w:r>
      <w:r w:rsidR="00405E7E" w:rsidRPr="00C056EE">
        <w:rPr>
          <w:rFonts w:ascii="Calibri" w:hAnsi="Calibri" w:cs="Calibri"/>
          <w:sz w:val="24"/>
          <w:szCs w:val="24"/>
          <w:lang w:val="ro-MO"/>
        </w:rPr>
        <w:t>i</w:t>
      </w:r>
      <w:r w:rsidR="00D77074" w:rsidRPr="00C056EE">
        <w:rPr>
          <w:rFonts w:ascii="Calibri" w:hAnsi="Calibri" w:cs="Calibri"/>
          <w:sz w:val="24"/>
          <w:szCs w:val="24"/>
          <w:lang w:val="ro-MO"/>
        </w:rPr>
        <w:t xml:space="preserve">. </w:t>
      </w:r>
      <w:r w:rsidR="00C70C3A" w:rsidRPr="00C056EE">
        <w:rPr>
          <w:rFonts w:ascii="Calibri" w:hAnsi="Calibri" w:cs="Calibri"/>
          <w:sz w:val="24"/>
          <w:szCs w:val="24"/>
          <w:lang w:val="ro-MO"/>
        </w:rPr>
        <w:t>Activitățile de informare vor</w:t>
      </w:r>
      <w:r w:rsidR="00D77074" w:rsidRPr="00C056EE">
        <w:rPr>
          <w:rFonts w:ascii="Calibri" w:hAnsi="Calibri" w:cs="Calibri"/>
          <w:sz w:val="24"/>
          <w:szCs w:val="24"/>
          <w:lang w:val="ro-MO"/>
        </w:rPr>
        <w:t xml:space="preserve"> fi livrat</w:t>
      </w:r>
      <w:r w:rsidR="00C70C3A" w:rsidRPr="00C056EE">
        <w:rPr>
          <w:rFonts w:ascii="Calibri" w:hAnsi="Calibri" w:cs="Calibri"/>
          <w:sz w:val="24"/>
          <w:szCs w:val="24"/>
          <w:lang w:val="ro-MO"/>
        </w:rPr>
        <w:t>e</w:t>
      </w:r>
      <w:r w:rsidR="00D77074" w:rsidRPr="00C056EE">
        <w:rPr>
          <w:rFonts w:ascii="Calibri" w:hAnsi="Calibri" w:cs="Calibri"/>
          <w:sz w:val="24"/>
          <w:szCs w:val="24"/>
          <w:lang w:val="ro-MO"/>
        </w:rPr>
        <w:t xml:space="preserve">  în ba</w:t>
      </w:r>
      <w:r w:rsidR="00C70C3A" w:rsidRPr="00C056EE">
        <w:rPr>
          <w:rFonts w:ascii="Calibri" w:hAnsi="Calibri" w:cs="Calibri"/>
          <w:sz w:val="24"/>
          <w:szCs w:val="24"/>
          <w:lang w:val="ro-MO"/>
        </w:rPr>
        <w:t>za activităților „face to face”</w:t>
      </w:r>
      <w:r w:rsidR="00D77074" w:rsidRPr="00C056EE">
        <w:rPr>
          <w:rFonts w:ascii="Calibri" w:hAnsi="Calibri" w:cs="Calibri"/>
          <w:sz w:val="24"/>
          <w:szCs w:val="24"/>
          <w:lang w:val="ro-MO"/>
        </w:rPr>
        <w:t>, dar inclusiv și în cadrul activităților în grup</w:t>
      </w:r>
      <w:r w:rsidRPr="00C056EE">
        <w:rPr>
          <w:rFonts w:ascii="Calibri" w:hAnsi="Calibri" w:cs="Calibri"/>
          <w:sz w:val="24"/>
          <w:szCs w:val="24"/>
          <w:lang w:val="ro-MO"/>
        </w:rPr>
        <w:t>.</w:t>
      </w:r>
    </w:p>
    <w:p w:rsidR="00D77074" w:rsidRPr="00C056EE" w:rsidRDefault="00D77074" w:rsidP="00D77074">
      <w:pPr>
        <w:ind w:left="0"/>
        <w:jc w:val="both"/>
        <w:rPr>
          <w:rFonts w:ascii="Calibri" w:hAnsi="Calibri" w:cs="Calibri"/>
          <w:b/>
          <w:sz w:val="24"/>
          <w:szCs w:val="24"/>
          <w:lang w:val="ro-MO"/>
        </w:rPr>
      </w:pPr>
    </w:p>
    <w:p w:rsidR="00D77074" w:rsidRPr="00C056EE" w:rsidRDefault="00001851" w:rsidP="00D77074">
      <w:pPr>
        <w:ind w:left="0"/>
        <w:jc w:val="both"/>
        <w:rPr>
          <w:rFonts w:ascii="Calibri" w:hAnsi="Calibri" w:cs="Calibri"/>
          <w:b/>
          <w:sz w:val="24"/>
          <w:szCs w:val="24"/>
          <w:lang w:val="ro-MO"/>
        </w:rPr>
      </w:pPr>
      <w:r w:rsidRPr="00C056EE">
        <w:rPr>
          <w:rFonts w:ascii="Calibri" w:hAnsi="Calibri" w:cs="Calibri"/>
          <w:b/>
          <w:sz w:val="24"/>
          <w:szCs w:val="24"/>
          <w:lang w:val="ro-MO"/>
        </w:rPr>
        <w:t>5</w:t>
      </w:r>
      <w:r w:rsidR="00D77074" w:rsidRPr="00C056EE">
        <w:rPr>
          <w:rFonts w:ascii="Calibri" w:hAnsi="Calibri" w:cs="Calibri"/>
          <w:b/>
          <w:sz w:val="24"/>
          <w:szCs w:val="24"/>
          <w:lang w:val="ro-MO"/>
        </w:rPr>
        <w:t>. Responsabilitățile  experți</w:t>
      </w:r>
      <w:r w:rsidR="00405E7E" w:rsidRPr="00C056EE">
        <w:rPr>
          <w:rFonts w:ascii="Calibri" w:hAnsi="Calibri" w:cs="Calibri"/>
          <w:b/>
          <w:sz w:val="24"/>
          <w:szCs w:val="24"/>
          <w:lang w:val="ro-MO"/>
        </w:rPr>
        <w:t>lor /compani</w:t>
      </w:r>
      <w:r w:rsidR="00D77074" w:rsidRPr="00C056EE">
        <w:rPr>
          <w:rFonts w:ascii="Calibri" w:hAnsi="Calibri" w:cs="Calibri"/>
          <w:b/>
          <w:sz w:val="24"/>
          <w:szCs w:val="24"/>
          <w:lang w:val="ro-MO"/>
        </w:rPr>
        <w:t>i</w:t>
      </w:r>
      <w:r w:rsidR="00405E7E" w:rsidRPr="00C056EE">
        <w:rPr>
          <w:rFonts w:ascii="Calibri" w:hAnsi="Calibri" w:cs="Calibri"/>
          <w:b/>
          <w:sz w:val="24"/>
          <w:szCs w:val="24"/>
          <w:lang w:val="ro-MO"/>
        </w:rPr>
        <w:t>lor</w:t>
      </w: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Pentru realizarea obiectivelor, contractantul va avea următoarele sarcini:</w:t>
      </w:r>
    </w:p>
    <w:p w:rsidR="00D77074" w:rsidRPr="00C056EE" w:rsidRDefault="00D77074" w:rsidP="00D77074">
      <w:pPr>
        <w:numPr>
          <w:ilvl w:val="0"/>
          <w:numId w:val="20"/>
        </w:numPr>
        <w:jc w:val="both"/>
        <w:rPr>
          <w:rFonts w:ascii="Calibri" w:hAnsi="Calibri" w:cs="Calibri"/>
          <w:sz w:val="24"/>
          <w:szCs w:val="24"/>
          <w:lang w:val="ro-MO"/>
        </w:rPr>
      </w:pPr>
      <w:r w:rsidRPr="00C056EE">
        <w:rPr>
          <w:rFonts w:ascii="Calibri" w:hAnsi="Calibri" w:cs="Calibri"/>
          <w:sz w:val="24"/>
          <w:szCs w:val="24"/>
          <w:lang w:val="ro-MO"/>
        </w:rPr>
        <w:t>Să elaboreze Planu</w:t>
      </w:r>
      <w:r w:rsidR="00C70C3A" w:rsidRPr="00C056EE">
        <w:rPr>
          <w:rFonts w:ascii="Calibri" w:hAnsi="Calibri" w:cs="Calibri"/>
          <w:sz w:val="24"/>
          <w:szCs w:val="24"/>
          <w:lang w:val="ro-MO"/>
        </w:rPr>
        <w:t>l</w:t>
      </w:r>
      <w:r w:rsidRPr="00C056EE">
        <w:rPr>
          <w:rFonts w:ascii="Calibri" w:hAnsi="Calibri" w:cs="Calibri"/>
          <w:sz w:val="24"/>
          <w:szCs w:val="24"/>
          <w:lang w:val="ro-MO"/>
        </w:rPr>
        <w:t xml:space="preserve"> de </w:t>
      </w:r>
      <w:r w:rsidR="00C70C3A" w:rsidRPr="00C056EE">
        <w:rPr>
          <w:rFonts w:ascii="Calibri" w:hAnsi="Calibri" w:cs="Calibri"/>
          <w:sz w:val="24"/>
          <w:szCs w:val="24"/>
          <w:lang w:val="ro-MO"/>
        </w:rPr>
        <w:t>realizare al activităților</w:t>
      </w:r>
      <w:r w:rsidRPr="00C056EE">
        <w:rPr>
          <w:rFonts w:ascii="Calibri" w:hAnsi="Calibri" w:cs="Calibri"/>
          <w:sz w:val="24"/>
          <w:szCs w:val="24"/>
          <w:lang w:val="ro-MO"/>
        </w:rPr>
        <w:t xml:space="preserve">/Agende de lucru pentru </w:t>
      </w:r>
      <w:r w:rsidR="00A72753" w:rsidRPr="00C056EE">
        <w:rPr>
          <w:rFonts w:ascii="Calibri" w:hAnsi="Calibri" w:cs="Calibri"/>
          <w:sz w:val="24"/>
          <w:szCs w:val="24"/>
          <w:lang w:val="ro-MO"/>
        </w:rPr>
        <w:t xml:space="preserve">11 </w:t>
      </w:r>
      <w:r w:rsidR="00C70C3A" w:rsidRPr="00C056EE">
        <w:rPr>
          <w:rFonts w:ascii="Calibri" w:hAnsi="Calibri" w:cs="Calibri"/>
          <w:sz w:val="24"/>
          <w:szCs w:val="24"/>
          <w:lang w:val="ro-MO"/>
        </w:rPr>
        <w:t xml:space="preserve">activități de informare, în parteneriat cu </w:t>
      </w:r>
      <w:r w:rsidR="00446839" w:rsidRPr="00C056EE">
        <w:rPr>
          <w:rFonts w:ascii="Calibri" w:hAnsi="Calibri" w:cs="Calibri"/>
          <w:sz w:val="24"/>
          <w:szCs w:val="24"/>
          <w:lang w:val="ro-MO"/>
        </w:rPr>
        <w:t>echipa</w:t>
      </w:r>
      <w:r w:rsidR="00C70C3A" w:rsidRPr="00C056EE">
        <w:rPr>
          <w:rFonts w:ascii="Calibri" w:hAnsi="Calibri" w:cs="Calibri"/>
          <w:sz w:val="24"/>
          <w:szCs w:val="24"/>
          <w:lang w:val="ro-MO"/>
        </w:rPr>
        <w:t xml:space="preserve"> de implementare a proiectului (director de proiect, asistent de proiect)</w:t>
      </w:r>
      <w:r w:rsidRPr="00C056EE">
        <w:rPr>
          <w:rFonts w:ascii="Calibri" w:hAnsi="Calibri" w:cs="Calibri"/>
          <w:sz w:val="24"/>
          <w:szCs w:val="24"/>
          <w:lang w:val="ro-MO"/>
        </w:rPr>
        <w:t>;</w:t>
      </w:r>
    </w:p>
    <w:p w:rsidR="006F3315" w:rsidRPr="00C056EE" w:rsidRDefault="006F3315" w:rsidP="006F3315">
      <w:pPr>
        <w:numPr>
          <w:ilvl w:val="0"/>
          <w:numId w:val="20"/>
        </w:numPr>
        <w:jc w:val="both"/>
        <w:rPr>
          <w:rFonts w:ascii="Calibri" w:hAnsi="Calibri" w:cs="Calibri"/>
          <w:sz w:val="24"/>
          <w:szCs w:val="24"/>
          <w:lang w:val="ro-MO"/>
        </w:rPr>
      </w:pPr>
      <w:r w:rsidRPr="00C056EE">
        <w:rPr>
          <w:rFonts w:ascii="Calibri" w:hAnsi="Calibri" w:cs="Calibri"/>
          <w:sz w:val="24"/>
          <w:szCs w:val="24"/>
          <w:lang w:val="ro-MO"/>
        </w:rPr>
        <w:t>Să livreze serviciile de informare conform Planului stabilit de comun acord cu echipa de implementare a proiectului în locațiile identificate;</w:t>
      </w:r>
    </w:p>
    <w:p w:rsidR="006F3315" w:rsidRPr="00C056EE" w:rsidRDefault="00D77074" w:rsidP="006F3315">
      <w:pPr>
        <w:numPr>
          <w:ilvl w:val="0"/>
          <w:numId w:val="20"/>
        </w:numPr>
        <w:rPr>
          <w:rFonts w:ascii="Calibri" w:hAnsi="Calibri" w:cs="Calibri"/>
          <w:sz w:val="24"/>
          <w:szCs w:val="24"/>
          <w:lang w:val="ro-MO"/>
        </w:rPr>
      </w:pPr>
      <w:r w:rsidRPr="00C056EE">
        <w:rPr>
          <w:rFonts w:ascii="Calibri" w:hAnsi="Calibri" w:cs="Calibri"/>
          <w:sz w:val="24"/>
          <w:szCs w:val="24"/>
          <w:lang w:val="ro-MO"/>
        </w:rPr>
        <w:t xml:space="preserve">Să </w:t>
      </w:r>
      <w:r w:rsidR="006F3315" w:rsidRPr="00C056EE">
        <w:rPr>
          <w:rFonts w:ascii="Calibri" w:hAnsi="Calibri" w:cs="Calibri"/>
          <w:sz w:val="24"/>
          <w:szCs w:val="24"/>
          <w:lang w:val="ro-MO"/>
        </w:rPr>
        <w:t>identifice, în parteneriat cu echipa de implementare a proiectului, antreprenorii din regiune, beneficiari ai intervenției;</w:t>
      </w:r>
    </w:p>
    <w:p w:rsidR="006F3315" w:rsidRPr="00C056EE" w:rsidRDefault="006F3315" w:rsidP="006F3315">
      <w:pPr>
        <w:numPr>
          <w:ilvl w:val="0"/>
          <w:numId w:val="20"/>
        </w:numPr>
        <w:jc w:val="both"/>
        <w:rPr>
          <w:rFonts w:ascii="Calibri" w:hAnsi="Calibri" w:cs="Calibri"/>
          <w:sz w:val="24"/>
          <w:szCs w:val="24"/>
          <w:lang w:val="ro-MO"/>
        </w:rPr>
      </w:pPr>
      <w:r w:rsidRPr="00C056EE">
        <w:rPr>
          <w:rFonts w:ascii="Calibri" w:hAnsi="Calibri" w:cs="Calibri"/>
          <w:sz w:val="24"/>
          <w:szCs w:val="24"/>
          <w:lang w:val="ro-MO"/>
        </w:rPr>
        <w:t>Să ofere asistență în procesul de identificare a necesităților de instruire a beneficiarilor (antreprenorilor) proiectului;</w:t>
      </w:r>
    </w:p>
    <w:p w:rsidR="00D77074" w:rsidRPr="00C056EE" w:rsidRDefault="00D77074" w:rsidP="006F3315">
      <w:pPr>
        <w:numPr>
          <w:ilvl w:val="0"/>
          <w:numId w:val="20"/>
        </w:numPr>
        <w:jc w:val="both"/>
        <w:rPr>
          <w:rFonts w:ascii="Calibri" w:hAnsi="Calibri" w:cs="Calibri"/>
          <w:sz w:val="24"/>
          <w:szCs w:val="24"/>
          <w:lang w:val="ro-MO"/>
        </w:rPr>
      </w:pPr>
      <w:r w:rsidRPr="00C056EE">
        <w:rPr>
          <w:rFonts w:ascii="Calibri" w:hAnsi="Calibri" w:cs="Calibri"/>
          <w:sz w:val="24"/>
          <w:szCs w:val="24"/>
          <w:lang w:val="ro-MO"/>
        </w:rPr>
        <w:t xml:space="preserve"> </w:t>
      </w:r>
      <w:r w:rsidR="006F3315" w:rsidRPr="00C056EE">
        <w:rPr>
          <w:rFonts w:ascii="Calibri" w:hAnsi="Calibri" w:cs="Calibri"/>
          <w:sz w:val="24"/>
          <w:szCs w:val="24"/>
          <w:lang w:val="ro-MO"/>
        </w:rPr>
        <w:t>Să disemineze informația cu privire la oportunitățile de instruire oferite în cadrul proiectului, în comun cu echipa de implementare a proiectului;</w:t>
      </w:r>
    </w:p>
    <w:p w:rsidR="00D77074" w:rsidRPr="00C056EE" w:rsidRDefault="00D77074" w:rsidP="00D77074">
      <w:pPr>
        <w:numPr>
          <w:ilvl w:val="0"/>
          <w:numId w:val="20"/>
        </w:numPr>
        <w:jc w:val="both"/>
        <w:rPr>
          <w:rFonts w:ascii="Calibri" w:hAnsi="Calibri" w:cs="Calibri"/>
          <w:sz w:val="24"/>
          <w:szCs w:val="24"/>
          <w:lang w:val="ro-MO"/>
        </w:rPr>
      </w:pPr>
      <w:r w:rsidRPr="00C056EE">
        <w:rPr>
          <w:rFonts w:ascii="Calibri" w:hAnsi="Calibri" w:cs="Calibri"/>
          <w:sz w:val="24"/>
          <w:szCs w:val="24"/>
          <w:lang w:val="ro-MO"/>
        </w:rPr>
        <w:t>Să elaboreze un Raport final cu descrierea întregului spectru de servicii prestate</w:t>
      </w:r>
      <w:r w:rsidR="00405E7E" w:rsidRPr="00C056EE">
        <w:rPr>
          <w:rFonts w:ascii="Calibri" w:hAnsi="Calibri" w:cs="Calibri"/>
          <w:sz w:val="24"/>
          <w:szCs w:val="24"/>
          <w:lang w:val="ro-MO"/>
        </w:rPr>
        <w:t xml:space="preserve"> și</w:t>
      </w:r>
      <w:r w:rsidRPr="00C056EE">
        <w:rPr>
          <w:rFonts w:ascii="Calibri" w:hAnsi="Calibri" w:cs="Calibri"/>
          <w:sz w:val="24"/>
          <w:szCs w:val="24"/>
          <w:lang w:val="ro-MO"/>
        </w:rPr>
        <w:t xml:space="preserve"> rezultatele obținute</w:t>
      </w:r>
      <w:r w:rsidR="00405E7E" w:rsidRPr="00C056EE">
        <w:rPr>
          <w:rFonts w:ascii="Calibri" w:hAnsi="Calibri" w:cs="Calibri"/>
          <w:sz w:val="24"/>
          <w:szCs w:val="24"/>
          <w:lang w:val="ro-MO"/>
        </w:rPr>
        <w:t>.</w:t>
      </w:r>
    </w:p>
    <w:p w:rsidR="00D77074" w:rsidRPr="00C056EE" w:rsidRDefault="00D77074" w:rsidP="00D77074">
      <w:pPr>
        <w:ind w:left="0"/>
        <w:jc w:val="both"/>
        <w:rPr>
          <w:rFonts w:ascii="Calibri" w:hAnsi="Calibri" w:cs="Calibri"/>
          <w:b/>
          <w:sz w:val="24"/>
          <w:szCs w:val="24"/>
          <w:lang w:val="ro-MO"/>
        </w:rPr>
      </w:pPr>
    </w:p>
    <w:p w:rsidR="00D77074" w:rsidRPr="00C056EE" w:rsidRDefault="00153FDB" w:rsidP="00D77074">
      <w:pPr>
        <w:ind w:left="0"/>
        <w:jc w:val="both"/>
        <w:rPr>
          <w:rFonts w:ascii="Calibri" w:hAnsi="Calibri" w:cs="Calibri"/>
          <w:b/>
          <w:sz w:val="24"/>
          <w:szCs w:val="24"/>
          <w:lang w:val="ro-MO"/>
        </w:rPr>
      </w:pPr>
      <w:r w:rsidRPr="00C056EE">
        <w:rPr>
          <w:rFonts w:ascii="Calibri" w:hAnsi="Calibri" w:cs="Calibri"/>
          <w:b/>
          <w:sz w:val="24"/>
          <w:szCs w:val="24"/>
          <w:lang w:val="ro-MO"/>
        </w:rPr>
        <w:t>6</w:t>
      </w:r>
      <w:r w:rsidR="00D77074" w:rsidRPr="00C056EE">
        <w:rPr>
          <w:rFonts w:ascii="Calibri" w:hAnsi="Calibri" w:cs="Calibri"/>
          <w:b/>
          <w:sz w:val="24"/>
          <w:szCs w:val="24"/>
          <w:lang w:val="ro-MO"/>
        </w:rPr>
        <w:t xml:space="preserve">. Planul de realizare a sarcinilor </w:t>
      </w:r>
    </w:p>
    <w:p w:rsidR="00D77074" w:rsidRPr="00C056EE" w:rsidRDefault="00405E7E" w:rsidP="00D77074">
      <w:pPr>
        <w:ind w:left="0"/>
        <w:jc w:val="both"/>
        <w:rPr>
          <w:rFonts w:ascii="Calibri" w:hAnsi="Calibri" w:cs="Calibri"/>
          <w:b/>
          <w:sz w:val="24"/>
          <w:szCs w:val="24"/>
          <w:lang w:val="ro-MO"/>
        </w:rPr>
      </w:pPr>
      <w:r w:rsidRPr="00C056EE">
        <w:rPr>
          <w:rFonts w:ascii="Calibri" w:hAnsi="Calibri" w:cs="Calibri"/>
          <w:sz w:val="24"/>
          <w:szCs w:val="24"/>
          <w:lang w:val="ro-MO"/>
        </w:rPr>
        <w:t>E</w:t>
      </w:r>
      <w:r w:rsidR="00D77074" w:rsidRPr="00C056EE">
        <w:rPr>
          <w:rFonts w:ascii="Calibri" w:hAnsi="Calibri" w:cs="Calibri"/>
          <w:sz w:val="24"/>
          <w:szCs w:val="24"/>
          <w:lang w:val="ro-MO"/>
        </w:rPr>
        <w:t>xperți</w:t>
      </w:r>
      <w:r w:rsidRPr="00C056EE">
        <w:rPr>
          <w:rFonts w:ascii="Calibri" w:hAnsi="Calibri" w:cs="Calibri"/>
          <w:sz w:val="24"/>
          <w:szCs w:val="24"/>
          <w:lang w:val="ro-MO"/>
        </w:rPr>
        <w:t xml:space="preserve">i </w:t>
      </w:r>
      <w:r w:rsidR="00D77074" w:rsidRPr="00C056EE">
        <w:rPr>
          <w:rFonts w:ascii="Calibri" w:hAnsi="Calibri" w:cs="Calibri"/>
          <w:sz w:val="24"/>
          <w:szCs w:val="24"/>
          <w:lang w:val="ro-MO"/>
        </w:rPr>
        <w:t>/</w:t>
      </w:r>
      <w:r w:rsidRPr="00C056EE">
        <w:rPr>
          <w:rFonts w:ascii="Calibri" w:hAnsi="Calibri" w:cs="Calibri"/>
          <w:sz w:val="24"/>
          <w:szCs w:val="24"/>
          <w:lang w:val="ro-MO"/>
        </w:rPr>
        <w:t xml:space="preserve"> companiile</w:t>
      </w:r>
      <w:r w:rsidR="00D77074" w:rsidRPr="00C056EE">
        <w:rPr>
          <w:rFonts w:ascii="Calibri" w:hAnsi="Calibri" w:cs="Calibri"/>
          <w:sz w:val="24"/>
          <w:szCs w:val="24"/>
          <w:lang w:val="ro-MO"/>
        </w:rPr>
        <w:t xml:space="preserve"> selectat</w:t>
      </w:r>
      <w:r w:rsidRPr="00C056EE">
        <w:rPr>
          <w:rFonts w:ascii="Calibri" w:hAnsi="Calibri" w:cs="Calibri"/>
          <w:sz w:val="24"/>
          <w:szCs w:val="24"/>
          <w:lang w:val="ro-MO"/>
        </w:rPr>
        <w:t>e</w:t>
      </w:r>
      <w:r w:rsidR="00D77074" w:rsidRPr="00C056EE">
        <w:rPr>
          <w:rFonts w:ascii="Calibri" w:hAnsi="Calibri" w:cs="Calibri"/>
          <w:sz w:val="24"/>
          <w:szCs w:val="24"/>
          <w:lang w:val="ro-MO"/>
        </w:rPr>
        <w:t xml:space="preserve"> de către </w:t>
      </w:r>
      <w:r w:rsidR="006F3315" w:rsidRPr="00C056EE">
        <w:rPr>
          <w:rFonts w:ascii="Calibri" w:hAnsi="Calibri" w:cs="Calibri"/>
          <w:sz w:val="24"/>
          <w:szCs w:val="24"/>
          <w:lang w:val="ro-MO"/>
        </w:rPr>
        <w:t>A. O. ”Pro Cooperare Regională”</w:t>
      </w:r>
      <w:r w:rsidR="00D77074" w:rsidRPr="00C056EE">
        <w:rPr>
          <w:rFonts w:ascii="Calibri" w:hAnsi="Calibri" w:cs="Calibri"/>
          <w:sz w:val="24"/>
          <w:szCs w:val="24"/>
          <w:lang w:val="ro-MO"/>
        </w:rPr>
        <w:t xml:space="preserve"> v</w:t>
      </w:r>
      <w:r w:rsidRPr="00C056EE">
        <w:rPr>
          <w:rFonts w:ascii="Calibri" w:hAnsi="Calibri" w:cs="Calibri"/>
          <w:sz w:val="24"/>
          <w:szCs w:val="24"/>
          <w:lang w:val="ro-MO"/>
        </w:rPr>
        <w:t>or</w:t>
      </w:r>
      <w:r w:rsidR="00D77074" w:rsidRPr="00C056EE">
        <w:rPr>
          <w:rFonts w:ascii="Calibri" w:hAnsi="Calibri" w:cs="Calibri"/>
          <w:sz w:val="24"/>
          <w:szCs w:val="24"/>
          <w:lang w:val="ro-MO"/>
        </w:rPr>
        <w:t xml:space="preserve"> formula și stabili </w:t>
      </w:r>
      <w:r w:rsidR="006F3315" w:rsidRPr="00C056EE">
        <w:rPr>
          <w:rFonts w:ascii="Calibri" w:hAnsi="Calibri" w:cs="Calibri"/>
          <w:sz w:val="24"/>
          <w:szCs w:val="24"/>
          <w:lang w:val="ro-MO"/>
        </w:rPr>
        <w:t xml:space="preserve">Planul de realizare a activităților </w:t>
      </w:r>
      <w:r w:rsidR="00D77074" w:rsidRPr="00C056EE">
        <w:rPr>
          <w:rFonts w:ascii="Calibri" w:hAnsi="Calibri" w:cs="Calibri"/>
          <w:sz w:val="24"/>
          <w:szCs w:val="24"/>
          <w:lang w:val="ro-MO"/>
        </w:rPr>
        <w:t xml:space="preserve">cu fixarea numărului de </w:t>
      </w:r>
      <w:r w:rsidR="000C5ECC" w:rsidRPr="00C056EE">
        <w:rPr>
          <w:rFonts w:ascii="Calibri" w:hAnsi="Calibri" w:cs="Calibri"/>
          <w:sz w:val="24"/>
          <w:szCs w:val="24"/>
          <w:lang w:val="ro-MO"/>
        </w:rPr>
        <w:t>ore</w:t>
      </w:r>
      <w:r w:rsidR="00D77074" w:rsidRPr="00C056EE">
        <w:rPr>
          <w:rFonts w:ascii="Calibri" w:hAnsi="Calibri" w:cs="Calibri"/>
          <w:sz w:val="24"/>
          <w:szCs w:val="24"/>
          <w:lang w:val="ro-MO"/>
        </w:rPr>
        <w:t xml:space="preserve"> </w:t>
      </w:r>
      <w:r w:rsidR="006F3315" w:rsidRPr="00C056EE">
        <w:rPr>
          <w:rFonts w:ascii="Calibri" w:hAnsi="Calibri" w:cs="Calibri"/>
          <w:sz w:val="24"/>
          <w:szCs w:val="24"/>
          <w:lang w:val="ro-MO"/>
        </w:rPr>
        <w:t>pentru fiecare activitate în parte</w:t>
      </w:r>
      <w:r w:rsidR="000C5ECC" w:rsidRPr="00C056EE">
        <w:rPr>
          <w:rFonts w:ascii="Calibri" w:hAnsi="Calibri" w:cs="Calibri"/>
          <w:sz w:val="24"/>
          <w:szCs w:val="24"/>
          <w:lang w:val="ro-MO"/>
        </w:rPr>
        <w:t xml:space="preserve">. </w:t>
      </w:r>
      <w:r w:rsidR="00D77074" w:rsidRPr="00C056EE">
        <w:rPr>
          <w:rFonts w:ascii="Calibri" w:hAnsi="Calibri" w:cs="Calibri"/>
          <w:sz w:val="24"/>
          <w:szCs w:val="24"/>
          <w:lang w:val="ro-MO"/>
        </w:rPr>
        <w:t xml:space="preserve">După coordonarea </w:t>
      </w:r>
      <w:r w:rsidR="000C5ECC" w:rsidRPr="00C056EE">
        <w:rPr>
          <w:rFonts w:ascii="Calibri" w:hAnsi="Calibri" w:cs="Calibri"/>
          <w:sz w:val="24"/>
          <w:szCs w:val="24"/>
          <w:lang w:val="ro-MO"/>
        </w:rPr>
        <w:t>Planului de activitate cu echipa de implementare a proiectului</w:t>
      </w:r>
      <w:r w:rsidR="00A72753" w:rsidRPr="00C056EE">
        <w:rPr>
          <w:rFonts w:ascii="Calibri" w:hAnsi="Calibri" w:cs="Calibri"/>
          <w:sz w:val="24"/>
          <w:szCs w:val="24"/>
          <w:lang w:val="ro-MO"/>
        </w:rPr>
        <w:t xml:space="preserve"> </w:t>
      </w:r>
      <w:r w:rsidR="000C5ECC" w:rsidRPr="00C056EE">
        <w:rPr>
          <w:rFonts w:ascii="Calibri" w:hAnsi="Calibri" w:cs="Calibri"/>
          <w:sz w:val="24"/>
          <w:szCs w:val="24"/>
          <w:lang w:val="ro-MO"/>
        </w:rPr>
        <w:t>(director de proiect, asistent proiect)</w:t>
      </w:r>
      <w:r w:rsidR="00D77074" w:rsidRPr="00C056EE">
        <w:rPr>
          <w:rFonts w:ascii="Calibri" w:hAnsi="Calibri" w:cs="Calibri"/>
          <w:sz w:val="24"/>
          <w:szCs w:val="24"/>
          <w:lang w:val="ro-MO"/>
        </w:rPr>
        <w:t>, experții/compania va purcede la prestarea serviciilor conform contractului.</w:t>
      </w:r>
    </w:p>
    <w:p w:rsidR="00D77074" w:rsidRPr="00C056EE" w:rsidRDefault="00D77074" w:rsidP="00D77074">
      <w:pPr>
        <w:ind w:left="0"/>
        <w:jc w:val="both"/>
        <w:rPr>
          <w:rFonts w:ascii="Calibri" w:hAnsi="Calibri" w:cs="Calibri"/>
          <w:b/>
          <w:sz w:val="24"/>
          <w:szCs w:val="24"/>
          <w:lang w:val="ro-MO"/>
        </w:rPr>
      </w:pPr>
    </w:p>
    <w:p w:rsidR="00D77074" w:rsidRPr="00C056EE" w:rsidRDefault="00153FDB" w:rsidP="00D77074">
      <w:pPr>
        <w:ind w:left="0"/>
        <w:jc w:val="both"/>
        <w:rPr>
          <w:rFonts w:ascii="Calibri" w:hAnsi="Calibri" w:cs="Calibri"/>
          <w:b/>
          <w:sz w:val="24"/>
          <w:szCs w:val="24"/>
          <w:lang w:val="ro-MO"/>
        </w:rPr>
      </w:pPr>
      <w:r w:rsidRPr="00C056EE">
        <w:rPr>
          <w:rFonts w:ascii="Calibri" w:hAnsi="Calibri" w:cs="Calibri"/>
          <w:b/>
          <w:sz w:val="24"/>
          <w:szCs w:val="24"/>
          <w:lang w:val="ro-MO"/>
        </w:rPr>
        <w:t>7</w:t>
      </w:r>
      <w:r w:rsidR="00D77074" w:rsidRPr="00C056EE">
        <w:rPr>
          <w:rFonts w:ascii="Calibri" w:hAnsi="Calibri" w:cs="Calibri"/>
          <w:b/>
          <w:sz w:val="24"/>
          <w:szCs w:val="24"/>
          <w:lang w:val="ro-MO"/>
        </w:rPr>
        <w:t>. Aspecte organizaționale</w:t>
      </w: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 xml:space="preserve">Contractantul va lucra  în </w:t>
      </w:r>
      <w:r w:rsidR="00405E7E" w:rsidRPr="00C056EE">
        <w:rPr>
          <w:rFonts w:ascii="Calibri" w:hAnsi="Calibri" w:cs="Calibri"/>
          <w:sz w:val="24"/>
          <w:szCs w:val="24"/>
          <w:lang w:val="ro-MO"/>
        </w:rPr>
        <w:t>strânsă</w:t>
      </w:r>
      <w:r w:rsidRPr="00C056EE">
        <w:rPr>
          <w:rFonts w:ascii="Calibri" w:hAnsi="Calibri" w:cs="Calibri"/>
          <w:sz w:val="24"/>
          <w:szCs w:val="24"/>
          <w:lang w:val="ro-MO"/>
        </w:rPr>
        <w:t xml:space="preserve"> </w:t>
      </w:r>
      <w:r w:rsidR="00405E7E" w:rsidRPr="00C056EE">
        <w:rPr>
          <w:rFonts w:ascii="Calibri" w:hAnsi="Calibri" w:cs="Calibri"/>
          <w:sz w:val="24"/>
          <w:szCs w:val="24"/>
          <w:lang w:val="ro-MO"/>
        </w:rPr>
        <w:t xml:space="preserve">colaborare cu </w:t>
      </w:r>
      <w:r w:rsidR="000C5ECC" w:rsidRPr="00C056EE">
        <w:rPr>
          <w:rFonts w:ascii="Calibri" w:hAnsi="Calibri" w:cs="Calibri"/>
          <w:sz w:val="24"/>
          <w:szCs w:val="24"/>
          <w:lang w:val="ro-MO"/>
        </w:rPr>
        <w:t>asistentul de proiect</w:t>
      </w:r>
      <w:r w:rsidRPr="00C056EE">
        <w:rPr>
          <w:rFonts w:ascii="Calibri" w:hAnsi="Calibri" w:cs="Calibri"/>
          <w:sz w:val="24"/>
          <w:szCs w:val="24"/>
          <w:lang w:val="ro-MO"/>
        </w:rPr>
        <w:t xml:space="preserve"> și </w:t>
      </w:r>
      <w:r w:rsidR="00405E7E" w:rsidRPr="00C056EE">
        <w:rPr>
          <w:rFonts w:ascii="Calibri" w:hAnsi="Calibri" w:cs="Calibri"/>
          <w:sz w:val="24"/>
          <w:szCs w:val="24"/>
          <w:lang w:val="ro-MO"/>
        </w:rPr>
        <w:t>cu supervizarea</w:t>
      </w:r>
      <w:r w:rsidRPr="00C056EE">
        <w:rPr>
          <w:rFonts w:ascii="Calibri" w:hAnsi="Calibri" w:cs="Calibri"/>
          <w:sz w:val="24"/>
          <w:szCs w:val="24"/>
          <w:lang w:val="ro-MO"/>
        </w:rPr>
        <w:t xml:space="preserve"> </w:t>
      </w:r>
      <w:r w:rsidR="000C5ECC" w:rsidRPr="00C056EE">
        <w:rPr>
          <w:rFonts w:ascii="Calibri" w:hAnsi="Calibri" w:cs="Calibri"/>
          <w:sz w:val="24"/>
          <w:szCs w:val="24"/>
          <w:lang w:val="ro-MO"/>
        </w:rPr>
        <w:t>directorului</w:t>
      </w:r>
      <w:r w:rsidRPr="00C056EE">
        <w:rPr>
          <w:rFonts w:ascii="Calibri" w:hAnsi="Calibri" w:cs="Calibri"/>
          <w:sz w:val="24"/>
          <w:szCs w:val="24"/>
          <w:lang w:val="ro-MO"/>
        </w:rPr>
        <w:t xml:space="preserve"> de proiect </w:t>
      </w:r>
      <w:r w:rsidR="00405E7E" w:rsidRPr="00C056EE">
        <w:rPr>
          <w:rFonts w:ascii="Calibri" w:hAnsi="Calibri" w:cs="Calibri"/>
          <w:sz w:val="24"/>
          <w:szCs w:val="24"/>
          <w:lang w:val="ro-MO"/>
        </w:rPr>
        <w:t>din cadrul</w:t>
      </w:r>
      <w:r w:rsidRPr="00C056EE">
        <w:rPr>
          <w:rFonts w:ascii="Calibri" w:hAnsi="Calibri" w:cs="Calibri"/>
          <w:sz w:val="24"/>
          <w:szCs w:val="24"/>
          <w:lang w:val="ro-MO"/>
        </w:rPr>
        <w:t xml:space="preserve"> </w:t>
      </w:r>
      <w:r w:rsidR="000C5ECC" w:rsidRPr="00C056EE">
        <w:rPr>
          <w:rFonts w:ascii="Calibri" w:hAnsi="Calibri" w:cs="Calibri"/>
          <w:sz w:val="24"/>
          <w:szCs w:val="24"/>
          <w:lang w:val="ro-MO"/>
        </w:rPr>
        <w:t>A. O. ”Pro Cooperare Regională”</w:t>
      </w:r>
      <w:r w:rsidRPr="00C056EE">
        <w:rPr>
          <w:rFonts w:ascii="Calibri" w:hAnsi="Calibri" w:cs="Calibri"/>
          <w:sz w:val="24"/>
          <w:szCs w:val="24"/>
          <w:lang w:val="ro-MO"/>
        </w:rPr>
        <w:t xml:space="preserve">. Contractantul va lucra în </w:t>
      </w:r>
      <w:r w:rsidRPr="00C056EE">
        <w:rPr>
          <w:rFonts w:ascii="Calibri" w:hAnsi="Calibri" w:cs="Calibri"/>
          <w:sz w:val="24"/>
          <w:szCs w:val="24"/>
          <w:lang w:val="ro-MO"/>
        </w:rPr>
        <w:lastRenderedPageBreak/>
        <w:t xml:space="preserve">afara oficiului </w:t>
      </w:r>
      <w:r w:rsidR="000C5ECC" w:rsidRPr="00C056EE">
        <w:rPr>
          <w:rFonts w:ascii="Calibri" w:hAnsi="Calibri" w:cs="Calibri"/>
          <w:sz w:val="24"/>
          <w:szCs w:val="24"/>
          <w:lang w:val="ro-MO"/>
        </w:rPr>
        <w:t>A. O. ”Pro Cooperare Regională”</w:t>
      </w:r>
      <w:r w:rsidRPr="00C056EE">
        <w:rPr>
          <w:rFonts w:ascii="Calibri" w:hAnsi="Calibri" w:cs="Calibri"/>
          <w:sz w:val="24"/>
          <w:szCs w:val="24"/>
          <w:lang w:val="ro-MO"/>
        </w:rPr>
        <w:t xml:space="preserve">, </w:t>
      </w:r>
      <w:r w:rsidR="00A72753" w:rsidRPr="00C056EE">
        <w:rPr>
          <w:rFonts w:ascii="Calibri" w:hAnsi="Calibri" w:cs="Calibri"/>
          <w:sz w:val="24"/>
          <w:szCs w:val="24"/>
          <w:lang w:val="ro-MO"/>
        </w:rPr>
        <w:t xml:space="preserve">în locațiile identificate pentru realizarea activităților de informare, de către A. O. ”Pro Cooperare Regională”. </w:t>
      </w:r>
    </w:p>
    <w:p w:rsidR="00D77074" w:rsidRPr="00C056EE" w:rsidRDefault="00D77074" w:rsidP="00D77074">
      <w:pPr>
        <w:ind w:left="0"/>
        <w:jc w:val="both"/>
        <w:rPr>
          <w:rFonts w:ascii="Calibri" w:hAnsi="Calibri" w:cs="Calibri"/>
          <w:sz w:val="24"/>
          <w:szCs w:val="24"/>
          <w:lang w:val="ro-MO"/>
        </w:rPr>
      </w:pPr>
    </w:p>
    <w:p w:rsidR="00D77074" w:rsidRPr="00C056EE" w:rsidRDefault="00153FDB" w:rsidP="00D77074">
      <w:pPr>
        <w:ind w:left="0"/>
        <w:jc w:val="both"/>
        <w:rPr>
          <w:rFonts w:ascii="Calibri" w:hAnsi="Calibri" w:cs="Calibri"/>
          <w:b/>
          <w:sz w:val="24"/>
          <w:szCs w:val="24"/>
          <w:lang w:val="ro-MO"/>
        </w:rPr>
      </w:pPr>
      <w:r w:rsidRPr="00C056EE">
        <w:rPr>
          <w:rFonts w:ascii="Calibri" w:hAnsi="Calibri" w:cs="Calibri"/>
          <w:b/>
          <w:sz w:val="24"/>
          <w:szCs w:val="24"/>
          <w:lang w:val="ro-MO"/>
        </w:rPr>
        <w:t>8</w:t>
      </w:r>
      <w:r w:rsidR="00D77074" w:rsidRPr="00C056EE">
        <w:rPr>
          <w:rFonts w:ascii="Calibri" w:hAnsi="Calibri" w:cs="Calibri"/>
          <w:b/>
          <w:sz w:val="24"/>
          <w:szCs w:val="24"/>
          <w:lang w:val="ro-MO"/>
        </w:rPr>
        <w:t xml:space="preserve">. Oferta financiară </w:t>
      </w:r>
    </w:p>
    <w:p w:rsidR="00001851"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 xml:space="preserve">Ofertantul va </w:t>
      </w:r>
      <w:r w:rsidR="00C31E22" w:rsidRPr="00C056EE">
        <w:rPr>
          <w:rFonts w:ascii="Calibri" w:hAnsi="Calibri" w:cs="Calibri"/>
          <w:sz w:val="24"/>
          <w:szCs w:val="24"/>
          <w:lang w:val="ro-MO"/>
        </w:rPr>
        <w:t xml:space="preserve">prezenta </w:t>
      </w:r>
      <w:r w:rsidRPr="00C056EE">
        <w:rPr>
          <w:rFonts w:ascii="Calibri" w:hAnsi="Calibri" w:cs="Calibri"/>
          <w:sz w:val="24"/>
          <w:szCs w:val="24"/>
          <w:lang w:val="ro-MO"/>
        </w:rPr>
        <w:t>oferta financiară</w:t>
      </w:r>
      <w:r w:rsidR="00C31E22" w:rsidRPr="00C056EE">
        <w:rPr>
          <w:rFonts w:ascii="Calibri" w:hAnsi="Calibri" w:cs="Calibri"/>
          <w:sz w:val="24"/>
          <w:szCs w:val="24"/>
          <w:lang w:val="ro-MO"/>
        </w:rPr>
        <w:t xml:space="preserve"> ținând cont de formularul de aplicare atașat la anunț.</w:t>
      </w:r>
      <w:r w:rsidRPr="00C056EE">
        <w:rPr>
          <w:rFonts w:ascii="Calibri" w:hAnsi="Calibri" w:cs="Calibri"/>
          <w:sz w:val="24"/>
          <w:szCs w:val="24"/>
          <w:lang w:val="ro-MO"/>
        </w:rPr>
        <w:t xml:space="preserve"> </w:t>
      </w:r>
      <w:r w:rsidR="00C31E22" w:rsidRPr="00C056EE">
        <w:rPr>
          <w:rFonts w:ascii="Calibri" w:hAnsi="Calibri" w:cs="Calibri"/>
          <w:sz w:val="24"/>
          <w:szCs w:val="24"/>
          <w:lang w:val="ro-MO"/>
        </w:rPr>
        <w:t xml:space="preserve"> </w:t>
      </w:r>
    </w:p>
    <w:p w:rsidR="00001851" w:rsidRPr="00C056EE" w:rsidRDefault="00001851" w:rsidP="00D77074">
      <w:pPr>
        <w:ind w:left="0"/>
        <w:jc w:val="both"/>
        <w:rPr>
          <w:rFonts w:ascii="Calibri" w:hAnsi="Calibri" w:cs="Calibri"/>
          <w:sz w:val="24"/>
          <w:szCs w:val="24"/>
          <w:lang w:val="ro-MO"/>
        </w:rPr>
      </w:pP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 xml:space="preserve">În oferta va fi inclus costul brut pentru </w:t>
      </w:r>
      <w:r w:rsidR="00A72753" w:rsidRPr="00C056EE">
        <w:rPr>
          <w:rFonts w:ascii="Calibri" w:hAnsi="Calibri" w:cs="Calibri"/>
          <w:sz w:val="24"/>
          <w:szCs w:val="24"/>
          <w:lang w:val="ro-MO"/>
        </w:rPr>
        <w:t>activitate</w:t>
      </w:r>
      <w:r w:rsidRPr="00C056EE">
        <w:rPr>
          <w:rFonts w:ascii="Calibri" w:hAnsi="Calibri" w:cs="Calibri"/>
          <w:sz w:val="24"/>
          <w:szCs w:val="24"/>
          <w:lang w:val="ro-MO"/>
        </w:rPr>
        <w:t xml:space="preserve"> exprimat în EUR</w:t>
      </w:r>
      <w:r w:rsidR="00E8183E" w:rsidRPr="00C056EE">
        <w:rPr>
          <w:rFonts w:ascii="Calibri" w:hAnsi="Calibri" w:cs="Calibri"/>
          <w:sz w:val="24"/>
          <w:szCs w:val="24"/>
          <w:lang w:val="ro-MO"/>
        </w:rPr>
        <w:t>, după cum urmează:</w:t>
      </w:r>
    </w:p>
    <w:p w:rsidR="00671162" w:rsidRPr="00C056EE" w:rsidRDefault="00671162" w:rsidP="00D77074">
      <w:pPr>
        <w:ind w:left="0"/>
        <w:jc w:val="both"/>
        <w:rPr>
          <w:rFonts w:ascii="Calibri" w:hAnsi="Calibri" w:cs="Calibri"/>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970"/>
        <w:gridCol w:w="1417"/>
        <w:gridCol w:w="1701"/>
        <w:gridCol w:w="1475"/>
      </w:tblGrid>
      <w:tr w:rsidR="00226BA3" w:rsidRPr="00C056EE" w:rsidTr="00226BA3">
        <w:tc>
          <w:tcPr>
            <w:tcW w:w="391" w:type="dxa"/>
            <w:shd w:val="clear" w:color="auto" w:fill="auto"/>
          </w:tcPr>
          <w:p w:rsidR="00226BA3" w:rsidRPr="00C056EE" w:rsidRDefault="00226BA3" w:rsidP="000F76E4">
            <w:pPr>
              <w:ind w:left="0"/>
              <w:jc w:val="both"/>
              <w:rPr>
                <w:rFonts w:ascii="Calibri" w:hAnsi="Calibri" w:cs="Calibri"/>
                <w:sz w:val="24"/>
                <w:szCs w:val="24"/>
                <w:lang w:val="ro-MO"/>
              </w:rPr>
            </w:pPr>
          </w:p>
        </w:tc>
        <w:tc>
          <w:tcPr>
            <w:tcW w:w="3970" w:type="dxa"/>
            <w:shd w:val="clear" w:color="auto" w:fill="auto"/>
          </w:tcPr>
          <w:p w:rsidR="00226BA3" w:rsidRPr="00C056EE" w:rsidRDefault="00226BA3" w:rsidP="000F76E4">
            <w:pPr>
              <w:ind w:left="0"/>
              <w:jc w:val="both"/>
              <w:rPr>
                <w:rFonts w:ascii="Calibri" w:hAnsi="Calibri" w:cs="Calibri"/>
                <w:b/>
                <w:sz w:val="24"/>
                <w:szCs w:val="24"/>
                <w:lang w:val="ro-MO"/>
              </w:rPr>
            </w:pPr>
            <w:r w:rsidRPr="00C056EE">
              <w:rPr>
                <w:rFonts w:ascii="Calibri" w:hAnsi="Calibri" w:cs="Calibri"/>
                <w:b/>
                <w:sz w:val="24"/>
                <w:szCs w:val="24"/>
                <w:lang w:val="ro-MO"/>
              </w:rPr>
              <w:t>Tip serviciu</w:t>
            </w:r>
          </w:p>
          <w:p w:rsidR="00226BA3" w:rsidRPr="00C056EE" w:rsidRDefault="00226BA3" w:rsidP="000F76E4">
            <w:pPr>
              <w:ind w:left="0"/>
              <w:jc w:val="both"/>
              <w:rPr>
                <w:rFonts w:ascii="Calibri" w:hAnsi="Calibri" w:cs="Calibri"/>
                <w:sz w:val="24"/>
                <w:szCs w:val="24"/>
                <w:lang w:val="ro-MO"/>
              </w:rPr>
            </w:pPr>
          </w:p>
        </w:tc>
        <w:tc>
          <w:tcPr>
            <w:tcW w:w="1417" w:type="dxa"/>
            <w:shd w:val="clear" w:color="auto" w:fill="auto"/>
          </w:tcPr>
          <w:p w:rsidR="00226BA3" w:rsidRPr="00C056EE" w:rsidRDefault="00226BA3" w:rsidP="00226BA3">
            <w:pPr>
              <w:ind w:left="0"/>
              <w:rPr>
                <w:rFonts w:ascii="Calibri" w:hAnsi="Calibri" w:cs="Calibri"/>
                <w:b/>
                <w:sz w:val="24"/>
                <w:szCs w:val="24"/>
                <w:lang w:val="ro-MO"/>
              </w:rPr>
            </w:pPr>
            <w:r w:rsidRPr="00C056EE">
              <w:rPr>
                <w:rFonts w:ascii="Calibri" w:hAnsi="Calibri" w:cs="Calibri"/>
                <w:b/>
                <w:sz w:val="24"/>
                <w:szCs w:val="24"/>
                <w:lang w:val="ro-MO"/>
              </w:rPr>
              <w:t>Unitate de masura</w:t>
            </w:r>
          </w:p>
        </w:tc>
        <w:tc>
          <w:tcPr>
            <w:tcW w:w="1701" w:type="dxa"/>
            <w:shd w:val="clear" w:color="auto" w:fill="auto"/>
          </w:tcPr>
          <w:p w:rsidR="00226BA3" w:rsidRPr="00C056EE" w:rsidRDefault="00226BA3" w:rsidP="00226BA3">
            <w:pPr>
              <w:ind w:left="0"/>
              <w:rPr>
                <w:rFonts w:ascii="Calibri" w:hAnsi="Calibri" w:cs="Calibri"/>
                <w:b/>
                <w:sz w:val="24"/>
                <w:szCs w:val="24"/>
                <w:lang w:val="ro-MO"/>
              </w:rPr>
            </w:pPr>
            <w:r w:rsidRPr="00C056EE">
              <w:rPr>
                <w:rFonts w:ascii="Calibri" w:hAnsi="Calibri" w:cs="Calibri"/>
                <w:b/>
                <w:sz w:val="24"/>
                <w:szCs w:val="24"/>
                <w:lang w:val="ro-MO"/>
              </w:rPr>
              <w:t xml:space="preserve">Preț per unitate (EUR) - </w:t>
            </w:r>
          </w:p>
        </w:tc>
        <w:tc>
          <w:tcPr>
            <w:tcW w:w="1475" w:type="dxa"/>
            <w:shd w:val="clear" w:color="auto" w:fill="auto"/>
          </w:tcPr>
          <w:p w:rsidR="00226BA3" w:rsidRPr="00C056EE" w:rsidRDefault="00226BA3" w:rsidP="00226BA3">
            <w:pPr>
              <w:ind w:left="0"/>
              <w:rPr>
                <w:rFonts w:ascii="Calibri" w:hAnsi="Calibri" w:cs="Calibri"/>
                <w:b/>
                <w:sz w:val="24"/>
                <w:szCs w:val="24"/>
                <w:lang w:val="ro-MO"/>
              </w:rPr>
            </w:pPr>
            <w:r w:rsidRPr="00C056EE">
              <w:rPr>
                <w:rFonts w:ascii="Calibri" w:hAnsi="Calibri" w:cs="Calibri"/>
                <w:b/>
                <w:sz w:val="24"/>
                <w:szCs w:val="24"/>
                <w:lang w:val="ro-MO"/>
              </w:rPr>
              <w:t>Preț total (EUR) -</w:t>
            </w:r>
          </w:p>
        </w:tc>
      </w:tr>
      <w:tr w:rsidR="00226BA3" w:rsidRPr="00C056EE" w:rsidTr="00226BA3">
        <w:tc>
          <w:tcPr>
            <w:tcW w:w="391" w:type="dxa"/>
            <w:shd w:val="clear" w:color="auto" w:fill="auto"/>
          </w:tcPr>
          <w:p w:rsidR="00226BA3" w:rsidRPr="00C056EE" w:rsidRDefault="00226BA3" w:rsidP="000F76E4">
            <w:pPr>
              <w:ind w:left="0"/>
              <w:jc w:val="both"/>
              <w:rPr>
                <w:rFonts w:ascii="Calibri" w:hAnsi="Calibri" w:cs="Calibri"/>
                <w:sz w:val="24"/>
                <w:szCs w:val="24"/>
                <w:lang w:val="ro-MO"/>
              </w:rPr>
            </w:pPr>
            <w:r w:rsidRPr="00C056EE">
              <w:rPr>
                <w:rFonts w:ascii="Calibri" w:hAnsi="Calibri" w:cs="Calibri"/>
                <w:sz w:val="24"/>
                <w:szCs w:val="24"/>
                <w:lang w:val="ro-MO"/>
              </w:rPr>
              <w:t>1.</w:t>
            </w:r>
          </w:p>
        </w:tc>
        <w:tc>
          <w:tcPr>
            <w:tcW w:w="3970" w:type="dxa"/>
            <w:shd w:val="clear" w:color="auto" w:fill="auto"/>
          </w:tcPr>
          <w:p w:rsidR="00226BA3" w:rsidRPr="00C056EE" w:rsidRDefault="00226BA3" w:rsidP="000F76E4">
            <w:pPr>
              <w:ind w:left="0"/>
              <w:jc w:val="both"/>
              <w:rPr>
                <w:rFonts w:ascii="Calibri" w:hAnsi="Calibri" w:cs="Calibri"/>
                <w:sz w:val="24"/>
                <w:szCs w:val="24"/>
                <w:lang w:val="ro-MO"/>
              </w:rPr>
            </w:pPr>
            <w:r w:rsidRPr="00C056EE">
              <w:rPr>
                <w:rFonts w:ascii="Calibri" w:hAnsi="Calibri" w:cs="Calibri"/>
                <w:sz w:val="24"/>
                <w:szCs w:val="24"/>
                <w:lang w:val="ro-MO"/>
              </w:rPr>
              <w:t>Activități de informare (11 activități)</w:t>
            </w:r>
          </w:p>
        </w:tc>
        <w:tc>
          <w:tcPr>
            <w:tcW w:w="1417" w:type="dxa"/>
            <w:shd w:val="clear" w:color="auto" w:fill="auto"/>
          </w:tcPr>
          <w:p w:rsidR="00226BA3" w:rsidRPr="00C056EE" w:rsidRDefault="00226BA3" w:rsidP="000F76E4">
            <w:pPr>
              <w:ind w:left="0"/>
              <w:jc w:val="both"/>
              <w:rPr>
                <w:rFonts w:ascii="Calibri" w:hAnsi="Calibri" w:cs="Calibri"/>
                <w:sz w:val="24"/>
                <w:szCs w:val="24"/>
                <w:lang w:val="ro-MO"/>
              </w:rPr>
            </w:pPr>
            <w:r w:rsidRPr="00C056EE">
              <w:rPr>
                <w:rFonts w:ascii="Calibri" w:hAnsi="Calibri" w:cs="Calibri"/>
                <w:sz w:val="24"/>
                <w:szCs w:val="24"/>
                <w:lang w:val="ro-MO"/>
              </w:rPr>
              <w:t xml:space="preserve">Activitate </w:t>
            </w:r>
          </w:p>
        </w:tc>
        <w:tc>
          <w:tcPr>
            <w:tcW w:w="1701" w:type="dxa"/>
            <w:shd w:val="clear" w:color="auto" w:fill="auto"/>
          </w:tcPr>
          <w:p w:rsidR="00226BA3" w:rsidRPr="00C056EE" w:rsidRDefault="00226BA3" w:rsidP="000F76E4">
            <w:pPr>
              <w:ind w:left="0"/>
              <w:jc w:val="both"/>
              <w:rPr>
                <w:rFonts w:ascii="Calibri" w:hAnsi="Calibri" w:cs="Calibri"/>
                <w:sz w:val="24"/>
                <w:szCs w:val="24"/>
                <w:lang w:val="ro-MO"/>
              </w:rPr>
            </w:pPr>
          </w:p>
        </w:tc>
        <w:tc>
          <w:tcPr>
            <w:tcW w:w="1475" w:type="dxa"/>
            <w:shd w:val="clear" w:color="auto" w:fill="auto"/>
          </w:tcPr>
          <w:p w:rsidR="00226BA3" w:rsidRPr="00C056EE" w:rsidRDefault="00226BA3" w:rsidP="000F76E4">
            <w:pPr>
              <w:ind w:left="0"/>
              <w:jc w:val="both"/>
              <w:rPr>
                <w:rFonts w:ascii="Calibri" w:hAnsi="Calibri" w:cs="Calibri"/>
                <w:sz w:val="24"/>
                <w:szCs w:val="24"/>
                <w:lang w:val="ro-MO"/>
              </w:rPr>
            </w:pPr>
          </w:p>
        </w:tc>
      </w:tr>
    </w:tbl>
    <w:p w:rsidR="000F76E4" w:rsidRPr="00C056EE" w:rsidRDefault="000F76E4" w:rsidP="00D77074">
      <w:pPr>
        <w:ind w:left="0"/>
        <w:jc w:val="both"/>
        <w:rPr>
          <w:rFonts w:ascii="Calibri" w:hAnsi="Calibri" w:cs="Calibri"/>
          <w:sz w:val="24"/>
          <w:szCs w:val="24"/>
          <w:lang w:val="ro-MO"/>
        </w:rPr>
      </w:pP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b/>
          <w:sz w:val="24"/>
          <w:szCs w:val="24"/>
          <w:lang w:val="ro-MO"/>
        </w:rPr>
        <w:t>N.B.</w:t>
      </w:r>
      <w:r w:rsidR="00713FE7" w:rsidRPr="00C056EE">
        <w:rPr>
          <w:rFonts w:ascii="Calibri" w:hAnsi="Calibri" w:cs="Calibri"/>
          <w:sz w:val="24"/>
          <w:szCs w:val="24"/>
          <w:lang w:val="ro-MO"/>
        </w:rPr>
        <w:t xml:space="preserve"> Numărul de facto a orelor</w:t>
      </w:r>
      <w:r w:rsidRPr="00C056EE">
        <w:rPr>
          <w:rFonts w:ascii="Calibri" w:hAnsi="Calibri" w:cs="Calibri"/>
          <w:sz w:val="24"/>
          <w:szCs w:val="24"/>
          <w:lang w:val="ro-MO"/>
        </w:rPr>
        <w:t xml:space="preserve"> necesare  pentru </w:t>
      </w:r>
      <w:r w:rsidR="00A72753" w:rsidRPr="00C056EE">
        <w:rPr>
          <w:rFonts w:ascii="Calibri" w:hAnsi="Calibri" w:cs="Calibri"/>
          <w:sz w:val="24"/>
          <w:szCs w:val="24"/>
          <w:lang w:val="ro-MO"/>
        </w:rPr>
        <w:t>activitățile de informare</w:t>
      </w:r>
      <w:r w:rsidRPr="00C056EE">
        <w:rPr>
          <w:rFonts w:ascii="Calibri" w:hAnsi="Calibri" w:cs="Calibri"/>
          <w:sz w:val="24"/>
          <w:szCs w:val="24"/>
          <w:lang w:val="ro-MO"/>
        </w:rPr>
        <w:t xml:space="preserve"> urmează a fi stabilit de comun acord între organizația </w:t>
      </w:r>
      <w:r w:rsidR="00A72753" w:rsidRPr="00C056EE">
        <w:rPr>
          <w:rFonts w:ascii="Calibri" w:hAnsi="Calibri" w:cs="Calibri"/>
          <w:sz w:val="24"/>
          <w:szCs w:val="24"/>
          <w:lang w:val="ro-MO"/>
        </w:rPr>
        <w:t xml:space="preserve">implementatoare </w:t>
      </w:r>
      <w:r w:rsidRPr="00C056EE">
        <w:rPr>
          <w:rFonts w:ascii="Calibri" w:hAnsi="Calibri" w:cs="Calibri"/>
          <w:sz w:val="24"/>
          <w:szCs w:val="24"/>
          <w:lang w:val="ro-MO"/>
        </w:rPr>
        <w:t>și experți</w:t>
      </w:r>
      <w:r w:rsidR="00405E7E" w:rsidRPr="00C056EE">
        <w:rPr>
          <w:rFonts w:ascii="Calibri" w:hAnsi="Calibri" w:cs="Calibri"/>
          <w:sz w:val="24"/>
          <w:szCs w:val="24"/>
          <w:lang w:val="ro-MO"/>
        </w:rPr>
        <w:t xml:space="preserve"> </w:t>
      </w:r>
      <w:r w:rsidRPr="00C056EE">
        <w:rPr>
          <w:rFonts w:ascii="Calibri" w:hAnsi="Calibri" w:cs="Calibri"/>
          <w:sz w:val="24"/>
          <w:szCs w:val="24"/>
          <w:lang w:val="ro-MO"/>
        </w:rPr>
        <w:t>/</w:t>
      </w:r>
      <w:r w:rsidR="00405E7E" w:rsidRPr="00C056EE">
        <w:rPr>
          <w:rFonts w:ascii="Calibri" w:hAnsi="Calibri" w:cs="Calibri"/>
          <w:sz w:val="24"/>
          <w:szCs w:val="24"/>
          <w:lang w:val="ro-MO"/>
        </w:rPr>
        <w:t xml:space="preserve"> </w:t>
      </w:r>
      <w:r w:rsidRPr="00C056EE">
        <w:rPr>
          <w:rFonts w:ascii="Calibri" w:hAnsi="Calibri" w:cs="Calibri"/>
          <w:sz w:val="24"/>
          <w:szCs w:val="24"/>
          <w:lang w:val="ro-MO"/>
        </w:rPr>
        <w:t>compani</w:t>
      </w:r>
      <w:r w:rsidR="00405E7E" w:rsidRPr="00C056EE">
        <w:rPr>
          <w:rFonts w:ascii="Calibri" w:hAnsi="Calibri" w:cs="Calibri"/>
          <w:sz w:val="24"/>
          <w:szCs w:val="24"/>
          <w:lang w:val="ro-MO"/>
        </w:rPr>
        <w:t>i</w:t>
      </w:r>
      <w:r w:rsidRPr="00C056EE">
        <w:rPr>
          <w:rFonts w:ascii="Calibri" w:hAnsi="Calibri" w:cs="Calibri"/>
          <w:sz w:val="24"/>
          <w:szCs w:val="24"/>
          <w:lang w:val="ro-MO"/>
        </w:rPr>
        <w:t xml:space="preserve"> după o analiză preliminară a necesităților </w:t>
      </w:r>
      <w:r w:rsidR="00A72753" w:rsidRPr="00C056EE">
        <w:rPr>
          <w:rFonts w:ascii="Calibri" w:hAnsi="Calibri" w:cs="Calibri"/>
          <w:sz w:val="24"/>
          <w:szCs w:val="24"/>
          <w:lang w:val="ro-MO"/>
        </w:rPr>
        <w:t>beneficiarilor identificați (realizată de achipa de implementare a proiectului)</w:t>
      </w:r>
      <w:r w:rsidRPr="00C056EE">
        <w:rPr>
          <w:rFonts w:ascii="Calibri" w:hAnsi="Calibri" w:cs="Calibri"/>
          <w:sz w:val="24"/>
          <w:szCs w:val="24"/>
          <w:lang w:val="ro-MO"/>
        </w:rPr>
        <w:t xml:space="preserve">. </w:t>
      </w:r>
    </w:p>
    <w:p w:rsidR="00FE1209" w:rsidRPr="00C056EE" w:rsidRDefault="00FE1209" w:rsidP="00FE1209">
      <w:pPr>
        <w:ind w:left="0"/>
        <w:jc w:val="both"/>
        <w:rPr>
          <w:rFonts w:ascii="Calibri" w:hAnsi="Calibri" w:cs="Calibri"/>
          <w:b/>
          <w:sz w:val="24"/>
          <w:szCs w:val="24"/>
          <w:lang w:val="ro-MO"/>
        </w:rPr>
      </w:pPr>
    </w:p>
    <w:p w:rsidR="00FE1209" w:rsidRPr="00C056EE" w:rsidRDefault="00FE1209" w:rsidP="00FE1209">
      <w:pPr>
        <w:ind w:left="0"/>
        <w:jc w:val="both"/>
        <w:rPr>
          <w:rFonts w:ascii="Calibri" w:hAnsi="Calibri" w:cs="Calibri"/>
          <w:sz w:val="24"/>
          <w:szCs w:val="24"/>
          <w:lang w:val="ro-MO"/>
        </w:rPr>
      </w:pPr>
      <w:r w:rsidRPr="00C056EE">
        <w:rPr>
          <w:rFonts w:ascii="Calibri" w:hAnsi="Calibri" w:cs="Calibri"/>
          <w:b/>
          <w:bCs/>
          <w:sz w:val="24"/>
          <w:szCs w:val="24"/>
          <w:u w:val="single"/>
          <w:lang w:val="ro-MO"/>
        </w:rPr>
        <w:t>Persoanele fizice</w:t>
      </w:r>
      <w:r w:rsidRPr="00C056EE">
        <w:rPr>
          <w:rFonts w:ascii="Calibri" w:hAnsi="Calibri" w:cs="Calibri"/>
          <w:sz w:val="24"/>
          <w:szCs w:val="24"/>
          <w:lang w:val="ro-MO"/>
        </w:rPr>
        <w:t xml:space="preserve"> vor prezenta prețul per unitate impozabil (care include impozitul pe venit 12%, fondul de pensii 6%, asigurarea medicala 4.5% și 22.5% </w:t>
      </w:r>
      <w:r w:rsidRPr="00C056EE">
        <w:rPr>
          <w:rFonts w:ascii="Calibri" w:hAnsi="Calibri" w:cs="Calibri"/>
          <w:color w:val="FF0000"/>
          <w:sz w:val="24"/>
          <w:szCs w:val="24"/>
          <w:lang w:val="ro-MO"/>
        </w:rPr>
        <w:t xml:space="preserve">contribuțiile angajatorului. </w:t>
      </w:r>
    </w:p>
    <w:p w:rsidR="00FE1209" w:rsidRPr="00C056EE" w:rsidRDefault="00FE1209" w:rsidP="000F76E4">
      <w:pPr>
        <w:ind w:left="0"/>
        <w:jc w:val="both"/>
        <w:rPr>
          <w:rFonts w:ascii="Calibri" w:hAnsi="Calibri" w:cs="Calibri"/>
          <w:sz w:val="24"/>
          <w:szCs w:val="24"/>
          <w:lang w:val="ro-MO"/>
        </w:rPr>
      </w:pPr>
    </w:p>
    <w:p w:rsidR="000F76E4" w:rsidRPr="00C056EE" w:rsidRDefault="00405E7E" w:rsidP="00CE672E">
      <w:pPr>
        <w:ind w:left="0"/>
        <w:jc w:val="both"/>
        <w:rPr>
          <w:rFonts w:ascii="Calibri" w:hAnsi="Calibri" w:cs="Calibri"/>
          <w:sz w:val="24"/>
          <w:szCs w:val="24"/>
          <w:lang w:val="ro-MO"/>
        </w:rPr>
      </w:pPr>
      <w:r w:rsidRPr="00C056EE">
        <w:rPr>
          <w:rFonts w:ascii="Calibri" w:hAnsi="Calibri" w:cs="Calibri"/>
          <w:b/>
          <w:bCs/>
          <w:sz w:val="24"/>
          <w:szCs w:val="24"/>
          <w:u w:val="single"/>
          <w:lang w:val="ro-MO"/>
        </w:rPr>
        <w:t>Persoanele juridice</w:t>
      </w:r>
      <w:r w:rsidRPr="00C056EE">
        <w:rPr>
          <w:rFonts w:ascii="Calibri" w:hAnsi="Calibri" w:cs="Calibri"/>
          <w:sz w:val="24"/>
          <w:szCs w:val="24"/>
          <w:lang w:val="ro-MO"/>
        </w:rPr>
        <w:t xml:space="preserve"> vor depune oferta exclusiv TVA (cu TVA cota 0). </w:t>
      </w:r>
      <w:r w:rsidR="00CE672E" w:rsidRPr="00C056EE">
        <w:rPr>
          <w:rFonts w:ascii="Calibri" w:hAnsi="Calibri" w:cs="Calibri"/>
          <w:sz w:val="24"/>
          <w:szCs w:val="24"/>
          <w:lang w:val="ro-MO"/>
        </w:rPr>
        <w:t xml:space="preserve">Proiectul “Societatea civilă contribuie la dezvoltarea economica si sociala din Republica Moldova” este înregistrat în HG #246 din 08.04.2010 cu privire la modul de aplicare a facilităților fiscale și vamale aferente realizării proiectelor de asistenţă tehnică şi investiţională în derulare, care cad sub incidenţa tratatelor internaţionale la care Republica Moldova este parte. Achizițiile efectuate, de către Fundație, în cadrul acestui proiect </w:t>
      </w:r>
      <w:r w:rsidR="00CE672E" w:rsidRPr="00C056EE">
        <w:rPr>
          <w:rFonts w:ascii="Calibri" w:hAnsi="Calibri" w:cs="Calibri"/>
          <w:b/>
          <w:bCs/>
          <w:sz w:val="24"/>
          <w:szCs w:val="24"/>
          <w:lang w:val="ro-MO"/>
        </w:rPr>
        <w:t>sunt scutite de TVA cu drept de deducere</w:t>
      </w:r>
      <w:r w:rsidR="00CE672E" w:rsidRPr="00C056EE">
        <w:rPr>
          <w:rFonts w:ascii="Calibri" w:hAnsi="Calibri" w:cs="Calibri"/>
          <w:sz w:val="24"/>
          <w:szCs w:val="24"/>
          <w:lang w:val="ro-MO"/>
        </w:rPr>
        <w:t xml:space="preserve">. </w:t>
      </w:r>
    </w:p>
    <w:p w:rsidR="00D77074" w:rsidRPr="00C056EE" w:rsidRDefault="00D77074" w:rsidP="00D77074">
      <w:pPr>
        <w:ind w:left="0"/>
        <w:jc w:val="both"/>
        <w:rPr>
          <w:rFonts w:ascii="Calibri" w:hAnsi="Calibri" w:cs="Calibri"/>
          <w:sz w:val="24"/>
          <w:szCs w:val="24"/>
          <w:lang w:val="ro-MO"/>
        </w:rPr>
      </w:pPr>
    </w:p>
    <w:p w:rsidR="00D77074" w:rsidRPr="00C056EE" w:rsidRDefault="00153FDB" w:rsidP="00D77074">
      <w:pPr>
        <w:ind w:left="0"/>
        <w:jc w:val="both"/>
        <w:rPr>
          <w:rFonts w:ascii="Calibri" w:hAnsi="Calibri" w:cs="Calibri"/>
          <w:b/>
          <w:sz w:val="24"/>
          <w:szCs w:val="24"/>
          <w:lang w:val="ro-MO"/>
        </w:rPr>
      </w:pPr>
      <w:r w:rsidRPr="00C056EE">
        <w:rPr>
          <w:rFonts w:ascii="Calibri" w:hAnsi="Calibri" w:cs="Calibri"/>
          <w:b/>
          <w:sz w:val="24"/>
          <w:szCs w:val="24"/>
          <w:lang w:val="ro-MO"/>
        </w:rPr>
        <w:t>9</w:t>
      </w:r>
      <w:r w:rsidR="00D77074" w:rsidRPr="00C056EE">
        <w:rPr>
          <w:rFonts w:ascii="Calibri" w:hAnsi="Calibri" w:cs="Calibri"/>
          <w:b/>
          <w:sz w:val="24"/>
          <w:szCs w:val="24"/>
          <w:lang w:val="ro-MO"/>
        </w:rPr>
        <w:t>.Durata contractului</w:t>
      </w: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Contractantul v</w:t>
      </w:r>
      <w:r w:rsidR="00713FE7" w:rsidRPr="00C056EE">
        <w:rPr>
          <w:rFonts w:ascii="Calibri" w:hAnsi="Calibri" w:cs="Calibri"/>
          <w:sz w:val="24"/>
          <w:szCs w:val="24"/>
          <w:lang w:val="ro-MO"/>
        </w:rPr>
        <w:t>a presta serviciile în aprox. 6</w:t>
      </w:r>
      <w:r w:rsidR="00A72753" w:rsidRPr="00C056EE">
        <w:rPr>
          <w:rFonts w:ascii="Calibri" w:hAnsi="Calibri" w:cs="Calibri"/>
          <w:sz w:val="24"/>
          <w:szCs w:val="24"/>
          <w:lang w:val="ro-MO"/>
        </w:rPr>
        <w:t xml:space="preserve"> </w:t>
      </w:r>
      <w:r w:rsidRPr="00C056EE">
        <w:rPr>
          <w:rFonts w:ascii="Calibri" w:hAnsi="Calibri" w:cs="Calibri"/>
          <w:sz w:val="24"/>
          <w:szCs w:val="24"/>
          <w:lang w:val="ro-MO"/>
        </w:rPr>
        <w:t xml:space="preserve">luni în dependență de </w:t>
      </w:r>
      <w:r w:rsidR="00A72753" w:rsidRPr="00C056EE">
        <w:rPr>
          <w:rFonts w:ascii="Calibri" w:hAnsi="Calibri" w:cs="Calibri"/>
          <w:sz w:val="24"/>
          <w:szCs w:val="24"/>
          <w:lang w:val="ro-MO"/>
        </w:rPr>
        <w:t>planificarea activităților</w:t>
      </w:r>
      <w:r w:rsidRPr="00C056EE">
        <w:rPr>
          <w:rFonts w:ascii="Calibri" w:hAnsi="Calibri" w:cs="Calibri"/>
          <w:sz w:val="24"/>
          <w:szCs w:val="24"/>
          <w:lang w:val="ro-MO"/>
        </w:rPr>
        <w:t>.</w:t>
      </w:r>
    </w:p>
    <w:p w:rsidR="00D77074" w:rsidRPr="00C056EE" w:rsidRDefault="00D77074" w:rsidP="00D77074">
      <w:pPr>
        <w:ind w:left="0"/>
        <w:jc w:val="both"/>
        <w:rPr>
          <w:rFonts w:ascii="Calibri" w:hAnsi="Calibri" w:cs="Calibri"/>
          <w:b/>
          <w:sz w:val="24"/>
          <w:szCs w:val="24"/>
          <w:lang w:val="ro-MO"/>
        </w:rPr>
      </w:pPr>
    </w:p>
    <w:p w:rsidR="00D77074" w:rsidRPr="00C056EE" w:rsidRDefault="00153FDB" w:rsidP="00D77074">
      <w:pPr>
        <w:ind w:left="0"/>
        <w:jc w:val="both"/>
        <w:rPr>
          <w:rFonts w:ascii="Calibri" w:hAnsi="Calibri" w:cs="Calibri"/>
          <w:b/>
          <w:sz w:val="24"/>
          <w:szCs w:val="24"/>
          <w:lang w:val="ro-MO"/>
        </w:rPr>
      </w:pPr>
      <w:r w:rsidRPr="00C056EE">
        <w:rPr>
          <w:rFonts w:ascii="Calibri" w:hAnsi="Calibri" w:cs="Calibri"/>
          <w:b/>
          <w:sz w:val="24"/>
          <w:szCs w:val="24"/>
          <w:lang w:val="ro-MO"/>
        </w:rPr>
        <w:t>10</w:t>
      </w:r>
      <w:r w:rsidR="00D77074" w:rsidRPr="00C056EE">
        <w:rPr>
          <w:rFonts w:ascii="Calibri" w:hAnsi="Calibri" w:cs="Calibri"/>
          <w:b/>
          <w:sz w:val="24"/>
          <w:szCs w:val="24"/>
          <w:lang w:val="ro-MO"/>
        </w:rPr>
        <w:t xml:space="preserve">.Cerințe față de aplicanți </w:t>
      </w:r>
    </w:p>
    <w:p w:rsidR="002D3B47" w:rsidRPr="00C056EE" w:rsidRDefault="002D3B47" w:rsidP="002D3B47">
      <w:pPr>
        <w:ind w:left="0"/>
        <w:jc w:val="both"/>
        <w:rPr>
          <w:rFonts w:ascii="Calibri" w:hAnsi="Calibri" w:cs="Calibri"/>
          <w:b/>
          <w:sz w:val="24"/>
          <w:szCs w:val="24"/>
          <w:lang w:val="ro-MO"/>
        </w:rPr>
      </w:pPr>
      <w:r w:rsidRPr="00C056EE">
        <w:rPr>
          <w:rFonts w:ascii="Calibri" w:hAnsi="Calibri" w:cs="Calibri"/>
          <w:b/>
          <w:sz w:val="24"/>
          <w:szCs w:val="24"/>
          <w:lang w:val="ro-MO"/>
        </w:rPr>
        <w:t>10.1. Persoane fizice:</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 xml:space="preserve">Educație formală sau non-formală (demonstrată prin certificate) în domenii relevante solicitate pentru prestarea serviciilor; </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Cel puțin 3 ani de experiență în domeniul prestării serviciilor de expertiză și consultanță în afaceri pentru IMMuri;</w:t>
      </w:r>
    </w:p>
    <w:p w:rsidR="002D3B47" w:rsidRPr="00C056EE" w:rsidRDefault="002D3B47" w:rsidP="002D3B47">
      <w:pPr>
        <w:numPr>
          <w:ilvl w:val="0"/>
          <w:numId w:val="20"/>
        </w:numPr>
        <w:rPr>
          <w:rFonts w:ascii="Calibri" w:hAnsi="Calibri" w:cs="Calibri"/>
          <w:sz w:val="24"/>
          <w:szCs w:val="24"/>
          <w:lang w:val="ro-MO"/>
        </w:rPr>
      </w:pPr>
      <w:r w:rsidRPr="00C056EE">
        <w:rPr>
          <w:rFonts w:ascii="Calibri" w:hAnsi="Calibri" w:cs="Calibri"/>
          <w:sz w:val="24"/>
          <w:szCs w:val="24"/>
          <w:lang w:val="ro-MO"/>
        </w:rPr>
        <w:t>Experții care vor presta servicii pentru beneficiarii proiectului,  vor demonstra experiență de lucru cu IMMuri din sectoarele menționate;</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Experiența de lucru  cu organizațiile societății civile va constitui un avantaj;</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Abilități de analiză și sinteză;</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Cunoașterea limbii române și ruse este obligatorie;</w:t>
      </w:r>
    </w:p>
    <w:p w:rsidR="002D3B47" w:rsidRPr="00C056EE" w:rsidRDefault="002D3B47" w:rsidP="002D3B47">
      <w:pPr>
        <w:ind w:left="0"/>
        <w:jc w:val="both"/>
        <w:rPr>
          <w:rFonts w:ascii="Calibri" w:hAnsi="Calibri" w:cs="Calibri"/>
          <w:b/>
          <w:sz w:val="24"/>
          <w:szCs w:val="24"/>
          <w:lang w:val="ro-MO"/>
        </w:rPr>
      </w:pPr>
      <w:r w:rsidRPr="00C056EE">
        <w:rPr>
          <w:rFonts w:ascii="Calibri" w:hAnsi="Calibri" w:cs="Calibri"/>
          <w:b/>
          <w:sz w:val="24"/>
          <w:szCs w:val="24"/>
          <w:lang w:val="ro-MO"/>
        </w:rPr>
        <w:t>10.2. Persoane juridice:</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lastRenderedPageBreak/>
        <w:t xml:space="preserve">Educație formală sau non-formală (demonstrată prin certificate) consultanților/experților angajați de către companie pentru activitățile proiectului, implicați în domenii relevante solicitate pentru prestarea serviciilor; </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Cel puțin 3 ani de experiență în domeniul prestării serviciilor de expertiză și consultanță în afaceri pentru IMMuri al consultanților/experților angajați de către companie pentru activitățile proiectului;</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Companiile care vor presta servicii pentru beneficiarii proiectului,  vor demonstra experiență de lucru cu IMMuri din sectoarele menționate;</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Experiența de lucru  cu organizațiile societății civile va constitui un avantaj;</w:t>
      </w:r>
    </w:p>
    <w:p w:rsidR="002D3B47" w:rsidRPr="00C056EE" w:rsidRDefault="002D3B47" w:rsidP="002D3B47">
      <w:pPr>
        <w:numPr>
          <w:ilvl w:val="0"/>
          <w:numId w:val="20"/>
        </w:numPr>
        <w:jc w:val="both"/>
        <w:rPr>
          <w:rFonts w:ascii="Calibri" w:hAnsi="Calibri" w:cs="Calibri"/>
          <w:sz w:val="24"/>
          <w:szCs w:val="24"/>
          <w:lang w:val="ro-MO"/>
        </w:rPr>
      </w:pPr>
      <w:r w:rsidRPr="00C056EE">
        <w:rPr>
          <w:rFonts w:ascii="Calibri" w:hAnsi="Calibri" w:cs="Calibri"/>
          <w:sz w:val="24"/>
          <w:szCs w:val="24"/>
          <w:lang w:val="ro-MO"/>
        </w:rPr>
        <w:t>Cunoașterea limbii române și ruse al consultanților/experților angajați de către companie pentru activitățile proiectului, este obligatorie;</w:t>
      </w:r>
    </w:p>
    <w:p w:rsidR="00D77074" w:rsidRPr="00C056EE" w:rsidRDefault="00D77074" w:rsidP="00D77074">
      <w:pPr>
        <w:ind w:left="0"/>
        <w:jc w:val="both"/>
        <w:rPr>
          <w:rFonts w:ascii="Calibri" w:hAnsi="Calibri" w:cs="Calibri"/>
          <w:sz w:val="24"/>
          <w:szCs w:val="24"/>
          <w:lang w:val="ro-MO"/>
        </w:rPr>
      </w:pPr>
    </w:p>
    <w:p w:rsidR="00D77074" w:rsidRPr="00C056EE" w:rsidRDefault="00D77074" w:rsidP="00D77074">
      <w:pPr>
        <w:ind w:left="0"/>
        <w:jc w:val="both"/>
        <w:rPr>
          <w:rFonts w:ascii="Calibri" w:hAnsi="Calibri" w:cs="Calibri"/>
          <w:b/>
          <w:sz w:val="24"/>
          <w:szCs w:val="24"/>
          <w:lang w:val="ro-MO"/>
        </w:rPr>
      </w:pPr>
      <w:r w:rsidRPr="00C056EE">
        <w:rPr>
          <w:rFonts w:ascii="Calibri" w:hAnsi="Calibri" w:cs="Calibri"/>
          <w:b/>
          <w:sz w:val="24"/>
          <w:szCs w:val="24"/>
          <w:lang w:val="ro-MO"/>
        </w:rPr>
        <w:t>1</w:t>
      </w:r>
      <w:r w:rsidR="002D3B47" w:rsidRPr="00C056EE">
        <w:rPr>
          <w:rFonts w:ascii="Calibri" w:hAnsi="Calibri" w:cs="Calibri"/>
          <w:b/>
          <w:sz w:val="24"/>
          <w:szCs w:val="24"/>
          <w:lang w:val="ro-MO"/>
        </w:rPr>
        <w:t>1</w:t>
      </w:r>
      <w:r w:rsidRPr="00C056EE">
        <w:rPr>
          <w:rFonts w:ascii="Calibri" w:hAnsi="Calibri" w:cs="Calibri"/>
          <w:b/>
          <w:sz w:val="24"/>
          <w:szCs w:val="24"/>
          <w:lang w:val="ro-MO"/>
        </w:rPr>
        <w:t>.Criterii de selecție</w:t>
      </w:r>
    </w:p>
    <w:p w:rsidR="00D77074" w:rsidRPr="00C056EE" w:rsidRDefault="00D77074" w:rsidP="00D77074">
      <w:pPr>
        <w:numPr>
          <w:ilvl w:val="0"/>
          <w:numId w:val="20"/>
        </w:numPr>
        <w:jc w:val="both"/>
        <w:rPr>
          <w:rFonts w:ascii="Calibri" w:hAnsi="Calibri" w:cs="Calibri"/>
          <w:sz w:val="24"/>
          <w:szCs w:val="24"/>
          <w:lang w:val="ro-MO"/>
        </w:rPr>
      </w:pPr>
      <w:r w:rsidRPr="00C056EE">
        <w:rPr>
          <w:rFonts w:ascii="Calibri" w:hAnsi="Calibri" w:cs="Calibri"/>
          <w:sz w:val="24"/>
          <w:szCs w:val="24"/>
          <w:lang w:val="ro-MO"/>
        </w:rPr>
        <w:t>Experiența</w:t>
      </w:r>
      <w:r w:rsidR="00CE672E" w:rsidRPr="00C056EE">
        <w:rPr>
          <w:rFonts w:ascii="Calibri" w:hAnsi="Calibri" w:cs="Calibri"/>
          <w:sz w:val="24"/>
          <w:szCs w:val="24"/>
          <w:lang w:val="ro-MO"/>
        </w:rPr>
        <w:t xml:space="preserve"> expertului</w:t>
      </w:r>
      <w:r w:rsidR="00405E7E" w:rsidRPr="00C056EE">
        <w:rPr>
          <w:rFonts w:ascii="Calibri" w:hAnsi="Calibri" w:cs="Calibri"/>
          <w:sz w:val="24"/>
          <w:szCs w:val="24"/>
          <w:lang w:val="ro-MO"/>
        </w:rPr>
        <w:t xml:space="preserve"> </w:t>
      </w:r>
      <w:r w:rsidRPr="00C056EE">
        <w:rPr>
          <w:rFonts w:ascii="Calibri" w:hAnsi="Calibri" w:cs="Calibri"/>
          <w:sz w:val="24"/>
          <w:szCs w:val="24"/>
          <w:lang w:val="ro-MO"/>
        </w:rPr>
        <w:t>/</w:t>
      </w:r>
      <w:r w:rsidR="00405E7E" w:rsidRPr="00C056EE">
        <w:rPr>
          <w:rFonts w:ascii="Calibri" w:hAnsi="Calibri" w:cs="Calibri"/>
          <w:sz w:val="24"/>
          <w:szCs w:val="24"/>
          <w:lang w:val="ro-MO"/>
        </w:rPr>
        <w:t xml:space="preserve"> </w:t>
      </w:r>
      <w:r w:rsidRPr="00C056EE">
        <w:rPr>
          <w:rFonts w:ascii="Calibri" w:hAnsi="Calibri" w:cs="Calibri"/>
          <w:sz w:val="24"/>
          <w:szCs w:val="24"/>
          <w:lang w:val="ro-MO"/>
        </w:rPr>
        <w:t>companiei în domeniile relevante;</w:t>
      </w:r>
    </w:p>
    <w:p w:rsidR="00D77074" w:rsidRPr="00C056EE" w:rsidRDefault="00D77074" w:rsidP="00D77074">
      <w:pPr>
        <w:numPr>
          <w:ilvl w:val="0"/>
          <w:numId w:val="20"/>
        </w:numPr>
        <w:jc w:val="both"/>
        <w:rPr>
          <w:rFonts w:ascii="Calibri" w:hAnsi="Calibri" w:cs="Calibri"/>
          <w:sz w:val="24"/>
          <w:szCs w:val="24"/>
          <w:lang w:val="ro-MO"/>
        </w:rPr>
      </w:pPr>
      <w:r w:rsidRPr="00C056EE">
        <w:rPr>
          <w:rFonts w:ascii="Calibri" w:hAnsi="Calibri" w:cs="Calibri"/>
          <w:sz w:val="24"/>
          <w:szCs w:val="24"/>
          <w:lang w:val="ro-MO"/>
        </w:rPr>
        <w:t>Viziunea asupra realizării sarcinilor propuse;</w:t>
      </w:r>
    </w:p>
    <w:p w:rsidR="00D77074" w:rsidRPr="00C056EE" w:rsidRDefault="00CE672E" w:rsidP="00D77074">
      <w:pPr>
        <w:numPr>
          <w:ilvl w:val="0"/>
          <w:numId w:val="20"/>
        </w:numPr>
        <w:jc w:val="both"/>
        <w:rPr>
          <w:rFonts w:ascii="Calibri" w:hAnsi="Calibri" w:cs="Calibri"/>
          <w:sz w:val="24"/>
          <w:szCs w:val="24"/>
          <w:lang w:val="ro-MO"/>
        </w:rPr>
      </w:pPr>
      <w:r w:rsidRPr="00C056EE">
        <w:rPr>
          <w:rFonts w:ascii="Calibri" w:hAnsi="Calibri" w:cs="Calibri"/>
          <w:sz w:val="24"/>
          <w:szCs w:val="24"/>
          <w:lang w:val="ro-MO"/>
        </w:rPr>
        <w:t>Costul serviciilor, inclus în formularul de aplicare conform modelului.</w:t>
      </w:r>
    </w:p>
    <w:p w:rsidR="00D77074" w:rsidRPr="00C056EE" w:rsidRDefault="00D77074" w:rsidP="00D77074">
      <w:pPr>
        <w:ind w:left="0"/>
        <w:jc w:val="both"/>
        <w:rPr>
          <w:rFonts w:ascii="Calibri" w:hAnsi="Calibri" w:cs="Calibri"/>
          <w:b/>
          <w:sz w:val="24"/>
          <w:szCs w:val="24"/>
          <w:lang w:val="ro-MO"/>
        </w:rPr>
      </w:pPr>
    </w:p>
    <w:p w:rsidR="00D77074" w:rsidRPr="00C056EE" w:rsidRDefault="00D77074" w:rsidP="00D77074">
      <w:pPr>
        <w:ind w:left="0"/>
        <w:jc w:val="both"/>
        <w:rPr>
          <w:rFonts w:ascii="Calibri" w:hAnsi="Calibri" w:cs="Calibri"/>
          <w:b/>
          <w:sz w:val="24"/>
          <w:szCs w:val="24"/>
          <w:lang w:val="ro-MO"/>
        </w:rPr>
      </w:pPr>
      <w:r w:rsidRPr="00C056EE">
        <w:rPr>
          <w:rFonts w:ascii="Calibri" w:hAnsi="Calibri" w:cs="Calibri"/>
          <w:b/>
          <w:sz w:val="24"/>
          <w:szCs w:val="24"/>
          <w:lang w:val="ro-MO"/>
        </w:rPr>
        <w:t>1</w:t>
      </w:r>
      <w:r w:rsidR="002D3B47" w:rsidRPr="00C056EE">
        <w:rPr>
          <w:rFonts w:ascii="Calibri" w:hAnsi="Calibri" w:cs="Calibri"/>
          <w:b/>
          <w:sz w:val="24"/>
          <w:szCs w:val="24"/>
          <w:lang w:val="ro-MO"/>
        </w:rPr>
        <w:t>2</w:t>
      </w:r>
      <w:r w:rsidRPr="00C056EE">
        <w:rPr>
          <w:rFonts w:ascii="Calibri" w:hAnsi="Calibri" w:cs="Calibri"/>
          <w:b/>
          <w:sz w:val="24"/>
          <w:szCs w:val="24"/>
          <w:lang w:val="ro-MO"/>
        </w:rPr>
        <w:t>. Procedura de aplicare</w:t>
      </w:r>
    </w:p>
    <w:p w:rsidR="00D77074"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 xml:space="preserve">Persoanele/Companiile interesate vor aplica expediind dosarul de participare la Concurs, care va conține următoarele: </w:t>
      </w:r>
    </w:p>
    <w:p w:rsidR="00D77074" w:rsidRPr="00C056EE" w:rsidRDefault="00405E7E" w:rsidP="00D77074">
      <w:pPr>
        <w:ind w:left="0"/>
        <w:jc w:val="both"/>
        <w:rPr>
          <w:rFonts w:ascii="Calibri" w:hAnsi="Calibri" w:cs="Calibri"/>
          <w:sz w:val="24"/>
          <w:szCs w:val="24"/>
          <w:lang w:val="ro-MO"/>
        </w:rPr>
      </w:pPr>
      <w:r w:rsidRPr="00C056EE">
        <w:rPr>
          <w:rFonts w:ascii="Calibri" w:hAnsi="Calibri" w:cs="Calibri"/>
          <w:sz w:val="24"/>
          <w:szCs w:val="24"/>
          <w:lang w:val="ro-MO"/>
        </w:rPr>
        <w:t>(</w:t>
      </w:r>
      <w:r w:rsidR="00D77074" w:rsidRPr="00C056EE">
        <w:rPr>
          <w:rFonts w:ascii="Calibri" w:hAnsi="Calibri" w:cs="Calibri"/>
          <w:sz w:val="24"/>
          <w:szCs w:val="24"/>
          <w:lang w:val="ro-MO"/>
        </w:rPr>
        <w:t xml:space="preserve">1) </w:t>
      </w:r>
      <w:r w:rsidRPr="00C056EE">
        <w:rPr>
          <w:rFonts w:ascii="Calibri" w:hAnsi="Calibri" w:cs="Calibri"/>
          <w:sz w:val="24"/>
          <w:szCs w:val="24"/>
          <w:lang w:val="ro-MO"/>
        </w:rPr>
        <w:t xml:space="preserve">CV expertului sau, în cazul companiilor, </w:t>
      </w:r>
      <w:r w:rsidR="00D77074" w:rsidRPr="00C056EE">
        <w:rPr>
          <w:rFonts w:ascii="Calibri" w:hAnsi="Calibri" w:cs="Calibri"/>
          <w:sz w:val="24"/>
          <w:szCs w:val="24"/>
          <w:lang w:val="ro-MO"/>
        </w:rPr>
        <w:t>CV-urile tuturor persoanelor impli</w:t>
      </w:r>
      <w:r w:rsidRPr="00C056EE">
        <w:rPr>
          <w:rFonts w:ascii="Calibri" w:hAnsi="Calibri" w:cs="Calibri"/>
          <w:sz w:val="24"/>
          <w:szCs w:val="24"/>
          <w:lang w:val="ro-MO"/>
        </w:rPr>
        <w:t>cate în executarea sarcinilor, inclusiv CV-ul organizației</w:t>
      </w:r>
      <w:r w:rsidR="00D77074" w:rsidRPr="00C056EE">
        <w:rPr>
          <w:rFonts w:ascii="Calibri" w:hAnsi="Calibri" w:cs="Calibri"/>
          <w:sz w:val="24"/>
          <w:szCs w:val="24"/>
          <w:lang w:val="ro-MO"/>
        </w:rPr>
        <w:t xml:space="preserve">; </w:t>
      </w:r>
    </w:p>
    <w:p w:rsidR="007A4067" w:rsidRPr="00C056EE" w:rsidRDefault="00D77074" w:rsidP="00D77074">
      <w:pPr>
        <w:ind w:left="0"/>
        <w:jc w:val="both"/>
        <w:rPr>
          <w:rFonts w:ascii="Calibri" w:hAnsi="Calibri" w:cs="Calibri"/>
          <w:sz w:val="24"/>
          <w:szCs w:val="24"/>
          <w:lang w:val="ro-MO"/>
        </w:rPr>
      </w:pPr>
      <w:r w:rsidRPr="00C056EE">
        <w:rPr>
          <w:rFonts w:ascii="Calibri" w:hAnsi="Calibri" w:cs="Calibri"/>
          <w:sz w:val="24"/>
          <w:szCs w:val="24"/>
          <w:lang w:val="ro-MO"/>
        </w:rPr>
        <w:t xml:space="preserve">(2) </w:t>
      </w:r>
      <w:r w:rsidR="007A4067" w:rsidRPr="00C056EE">
        <w:rPr>
          <w:rFonts w:ascii="Calibri" w:hAnsi="Calibri" w:cs="Calibri"/>
          <w:sz w:val="24"/>
          <w:szCs w:val="24"/>
          <w:lang w:val="ro-MO"/>
        </w:rPr>
        <w:t xml:space="preserve">Formularul de aplicare completat integral și </w:t>
      </w:r>
      <w:r w:rsidR="004B3ECA" w:rsidRPr="00C056EE">
        <w:rPr>
          <w:rFonts w:ascii="Calibri" w:hAnsi="Calibri" w:cs="Calibri"/>
          <w:sz w:val="24"/>
          <w:szCs w:val="24"/>
          <w:lang w:val="ro-MO"/>
        </w:rPr>
        <w:t>v</w:t>
      </w:r>
      <w:r w:rsidR="007A4067" w:rsidRPr="00C056EE">
        <w:rPr>
          <w:rFonts w:ascii="Calibri" w:hAnsi="Calibri" w:cs="Calibri"/>
          <w:sz w:val="24"/>
          <w:szCs w:val="24"/>
          <w:lang w:val="ro-MO"/>
        </w:rPr>
        <w:t>izibil;</w:t>
      </w:r>
    </w:p>
    <w:p w:rsidR="00D77074" w:rsidRPr="00C056EE" w:rsidRDefault="00153FDB" w:rsidP="00D77074">
      <w:pPr>
        <w:ind w:left="0"/>
        <w:jc w:val="both"/>
        <w:rPr>
          <w:rFonts w:ascii="Calibri" w:hAnsi="Calibri" w:cs="Calibri"/>
          <w:sz w:val="24"/>
          <w:szCs w:val="24"/>
          <w:lang w:val="ro-MO"/>
        </w:rPr>
      </w:pPr>
      <w:r w:rsidRPr="00C056EE">
        <w:rPr>
          <w:rFonts w:ascii="Calibri" w:hAnsi="Calibri" w:cs="Calibri"/>
          <w:sz w:val="24"/>
          <w:szCs w:val="24"/>
          <w:lang w:val="ro-MO"/>
        </w:rPr>
        <w:t>(3</w:t>
      </w:r>
      <w:r w:rsidR="00405E7E" w:rsidRPr="00C056EE">
        <w:rPr>
          <w:rFonts w:ascii="Calibri" w:hAnsi="Calibri" w:cs="Calibri"/>
          <w:sz w:val="24"/>
          <w:szCs w:val="24"/>
          <w:lang w:val="ro-MO"/>
        </w:rPr>
        <w:t xml:space="preserve">) </w:t>
      </w:r>
      <w:r w:rsidR="00D77074" w:rsidRPr="00C056EE">
        <w:rPr>
          <w:rFonts w:ascii="Calibri" w:hAnsi="Calibri" w:cs="Calibri"/>
          <w:sz w:val="24"/>
          <w:szCs w:val="24"/>
          <w:lang w:val="ro-MO"/>
        </w:rPr>
        <w:t xml:space="preserve">Oferta financiară în EUR cu completarea Tabelului propus de </w:t>
      </w:r>
      <w:r w:rsidR="004B3ECA" w:rsidRPr="00C056EE">
        <w:rPr>
          <w:rFonts w:ascii="Calibri" w:hAnsi="Calibri" w:cs="Calibri"/>
          <w:sz w:val="24"/>
          <w:szCs w:val="24"/>
          <w:lang w:val="ro-MO"/>
        </w:rPr>
        <w:t>Asociația Obștească Pro Cooperare Regională</w:t>
      </w:r>
      <w:r w:rsidR="00CE672E" w:rsidRPr="00C056EE">
        <w:rPr>
          <w:rFonts w:ascii="Calibri" w:hAnsi="Calibri" w:cs="Calibri"/>
          <w:sz w:val="24"/>
          <w:szCs w:val="24"/>
          <w:lang w:val="ro-MO"/>
        </w:rPr>
        <w:t>, cu respectarea condițiilor solicitate</w:t>
      </w:r>
      <w:r w:rsidR="00D77074" w:rsidRPr="00C056EE">
        <w:rPr>
          <w:rFonts w:ascii="Calibri" w:hAnsi="Calibri" w:cs="Calibri"/>
          <w:sz w:val="24"/>
          <w:szCs w:val="24"/>
          <w:lang w:val="ro-MO"/>
        </w:rPr>
        <w:t xml:space="preserve">; </w:t>
      </w:r>
    </w:p>
    <w:p w:rsidR="00153FDB" w:rsidRPr="00C056EE" w:rsidRDefault="007A4067" w:rsidP="00D77074">
      <w:pPr>
        <w:ind w:left="0"/>
        <w:jc w:val="both"/>
        <w:rPr>
          <w:rFonts w:ascii="Calibri" w:hAnsi="Calibri" w:cs="Calibri"/>
          <w:sz w:val="24"/>
          <w:szCs w:val="24"/>
          <w:lang w:val="ro-MO"/>
        </w:rPr>
      </w:pPr>
      <w:r w:rsidRPr="00C056EE">
        <w:rPr>
          <w:rFonts w:ascii="Calibri" w:hAnsi="Calibri" w:cs="Calibri"/>
          <w:sz w:val="24"/>
          <w:szCs w:val="24"/>
          <w:lang w:val="ro-MO"/>
        </w:rPr>
        <w:t>(</w:t>
      </w:r>
      <w:r w:rsidR="00153FDB" w:rsidRPr="00C056EE">
        <w:rPr>
          <w:rFonts w:ascii="Calibri" w:hAnsi="Calibri" w:cs="Calibri"/>
          <w:sz w:val="24"/>
          <w:szCs w:val="24"/>
          <w:lang w:val="ro-MO"/>
        </w:rPr>
        <w:t>4</w:t>
      </w:r>
      <w:r w:rsidRPr="00C056EE">
        <w:rPr>
          <w:rFonts w:ascii="Calibri" w:hAnsi="Calibri" w:cs="Calibri"/>
          <w:sz w:val="24"/>
          <w:szCs w:val="24"/>
          <w:lang w:val="ro-MO"/>
        </w:rPr>
        <w:t>)</w:t>
      </w:r>
      <w:r w:rsidR="00153FDB" w:rsidRPr="00C056EE">
        <w:rPr>
          <w:rFonts w:ascii="Calibri" w:hAnsi="Calibri" w:cs="Calibri"/>
          <w:sz w:val="24"/>
          <w:szCs w:val="24"/>
          <w:lang w:val="ro-MO"/>
        </w:rPr>
        <w:t xml:space="preserve"> Portofoliul de clienți și domeniul serviciilor prestate, cu specificarea subiectelor, ca ex. </w:t>
      </w:r>
      <w:r w:rsidR="004B3ECA" w:rsidRPr="00C056EE">
        <w:rPr>
          <w:rFonts w:ascii="Calibri" w:hAnsi="Calibri" w:cs="Calibri"/>
          <w:sz w:val="24"/>
          <w:szCs w:val="24"/>
          <w:lang w:val="ro-MO"/>
        </w:rPr>
        <w:t>Activități de informare și consultanță IMM-uri</w:t>
      </w:r>
      <w:r w:rsidR="00153FDB" w:rsidRPr="00C056EE">
        <w:rPr>
          <w:rFonts w:ascii="Calibri" w:hAnsi="Calibri" w:cs="Calibri"/>
          <w:sz w:val="24"/>
          <w:szCs w:val="24"/>
          <w:lang w:val="ro-MO"/>
        </w:rPr>
        <w:t xml:space="preserve">; </w:t>
      </w:r>
    </w:p>
    <w:p w:rsidR="00D77074" w:rsidRPr="00C056EE" w:rsidRDefault="00153FDB" w:rsidP="00D77074">
      <w:pPr>
        <w:ind w:left="0"/>
        <w:jc w:val="both"/>
        <w:rPr>
          <w:rFonts w:ascii="Calibri" w:hAnsi="Calibri" w:cs="Calibri"/>
          <w:sz w:val="24"/>
          <w:szCs w:val="24"/>
          <w:lang w:val="ro-MO"/>
        </w:rPr>
      </w:pPr>
      <w:r w:rsidRPr="00C056EE">
        <w:rPr>
          <w:rFonts w:ascii="Calibri" w:hAnsi="Calibri" w:cs="Calibri"/>
          <w:sz w:val="24"/>
          <w:szCs w:val="24"/>
          <w:lang w:val="ro-MO"/>
        </w:rPr>
        <w:t>(5)</w:t>
      </w:r>
      <w:r w:rsidR="00CE672E" w:rsidRPr="00C056EE">
        <w:rPr>
          <w:rFonts w:ascii="Calibri" w:hAnsi="Calibri" w:cs="Calibri"/>
          <w:sz w:val="24"/>
          <w:szCs w:val="24"/>
          <w:lang w:val="ro-MO"/>
        </w:rPr>
        <w:t xml:space="preserve"> </w:t>
      </w:r>
      <w:r w:rsidR="00D77074" w:rsidRPr="00C056EE">
        <w:rPr>
          <w:rFonts w:ascii="Calibri" w:hAnsi="Calibri" w:cs="Calibri"/>
          <w:sz w:val="24"/>
          <w:szCs w:val="24"/>
          <w:lang w:val="ro-MO"/>
        </w:rPr>
        <w:t xml:space="preserve">O scurtă viziune/aspecte pe care aplicatul le va considera și aplica la realizarea sarcinilor propuse cu privire la </w:t>
      </w:r>
      <w:r w:rsidR="004B3ECA" w:rsidRPr="00C056EE">
        <w:rPr>
          <w:rFonts w:ascii="Calibri" w:hAnsi="Calibri" w:cs="Calibri"/>
          <w:sz w:val="24"/>
          <w:szCs w:val="24"/>
          <w:lang w:val="ro-MO"/>
        </w:rPr>
        <w:t>activitățile de informare</w:t>
      </w:r>
      <w:r w:rsidR="00D77074" w:rsidRPr="00C056EE">
        <w:rPr>
          <w:rFonts w:ascii="Calibri" w:hAnsi="Calibri" w:cs="Calibri"/>
          <w:sz w:val="24"/>
          <w:szCs w:val="24"/>
          <w:lang w:val="ro-MO"/>
        </w:rPr>
        <w:t>.</w:t>
      </w:r>
    </w:p>
    <w:p w:rsidR="00D77074" w:rsidRPr="00C056EE" w:rsidRDefault="00D77074" w:rsidP="00D77074">
      <w:pPr>
        <w:ind w:left="0"/>
        <w:jc w:val="both"/>
        <w:rPr>
          <w:rFonts w:ascii="Calibri" w:hAnsi="Calibri" w:cs="Calibri"/>
          <w:b/>
          <w:sz w:val="24"/>
          <w:szCs w:val="24"/>
          <w:lang w:val="ro-MO"/>
        </w:rPr>
      </w:pPr>
    </w:p>
    <w:p w:rsidR="004B3ECA" w:rsidRPr="00C056EE" w:rsidRDefault="004B3ECA" w:rsidP="004B3ECA">
      <w:pPr>
        <w:ind w:left="0"/>
        <w:jc w:val="both"/>
        <w:rPr>
          <w:rFonts w:ascii="Calibri" w:hAnsi="Calibri" w:cs="Calibri"/>
          <w:sz w:val="24"/>
          <w:szCs w:val="24"/>
          <w:lang w:val="ro-MO"/>
        </w:rPr>
      </w:pPr>
      <w:r w:rsidRPr="00C056EE">
        <w:rPr>
          <w:rFonts w:ascii="Calibri" w:hAnsi="Calibri" w:cs="Calibri"/>
          <w:b/>
          <w:sz w:val="24"/>
          <w:szCs w:val="24"/>
          <w:lang w:val="ro-MO"/>
        </w:rPr>
        <w:t xml:space="preserve">Dosarul va fi trimis prin email la adresa : </w:t>
      </w:r>
      <w:hyperlink r:id="rId9" w:history="1">
        <w:r w:rsidRPr="00C056EE">
          <w:rPr>
            <w:rFonts w:ascii="Calibri" w:hAnsi="Calibri" w:cs="Calibri"/>
            <w:b/>
            <w:color w:val="0000FF"/>
            <w:sz w:val="24"/>
            <w:szCs w:val="24"/>
            <w:u w:val="single"/>
            <w:lang w:val="ro-MO"/>
          </w:rPr>
          <w:t>info@smarthub.md</w:t>
        </w:r>
      </w:hyperlink>
      <w:r w:rsidRPr="00C056EE">
        <w:rPr>
          <w:rFonts w:ascii="Calibri" w:hAnsi="Calibri" w:cs="Calibri"/>
          <w:b/>
          <w:sz w:val="24"/>
          <w:szCs w:val="24"/>
          <w:lang w:val="ro-MO"/>
        </w:rPr>
        <w:t xml:space="preserve"> </w:t>
      </w:r>
      <w:r w:rsidRPr="00C056EE">
        <w:rPr>
          <w:rFonts w:ascii="Calibri" w:hAnsi="Calibri" w:cs="Calibri"/>
          <w:sz w:val="24"/>
          <w:szCs w:val="24"/>
          <w:lang w:val="ro-MO"/>
        </w:rPr>
        <w:t>cu mențiunea</w:t>
      </w:r>
      <w:r w:rsidRPr="00C056EE">
        <w:rPr>
          <w:rFonts w:ascii="Calibri" w:hAnsi="Calibri" w:cs="Calibri"/>
          <w:b/>
          <w:sz w:val="24"/>
          <w:szCs w:val="24"/>
          <w:lang w:val="ro-MO"/>
        </w:rPr>
        <w:t xml:space="preserve"> </w:t>
      </w:r>
      <w:r w:rsidRPr="00C056EE">
        <w:rPr>
          <w:rFonts w:ascii="Calibri" w:hAnsi="Calibri" w:cs="Calibri"/>
          <w:sz w:val="24"/>
          <w:szCs w:val="24"/>
          <w:lang w:val="ro-MO"/>
        </w:rPr>
        <w:t xml:space="preserve">„Expert / companie de training și consultanță în afaceri”, până la data </w:t>
      </w:r>
      <w:r w:rsidRPr="00C056EE">
        <w:rPr>
          <w:rFonts w:ascii="Calibri" w:hAnsi="Calibri" w:cs="Calibri"/>
          <w:b/>
          <w:bCs/>
          <w:sz w:val="24"/>
          <w:szCs w:val="24"/>
          <w:lang w:val="ro-MO"/>
        </w:rPr>
        <w:t>10 octombrie, 2018, ora 17:00</w:t>
      </w:r>
      <w:r w:rsidRPr="00C056EE">
        <w:rPr>
          <w:rFonts w:ascii="Calibri" w:hAnsi="Calibri" w:cs="Calibri"/>
          <w:sz w:val="24"/>
          <w:szCs w:val="24"/>
          <w:lang w:val="ro-MO"/>
        </w:rPr>
        <w:t>.</w:t>
      </w:r>
    </w:p>
    <w:p w:rsidR="00671162" w:rsidRPr="00C056EE" w:rsidRDefault="00671162" w:rsidP="004B3ECA">
      <w:pPr>
        <w:ind w:left="0"/>
        <w:jc w:val="both"/>
        <w:rPr>
          <w:rFonts w:ascii="Calibri" w:hAnsi="Calibri" w:cs="Calibri"/>
          <w:sz w:val="24"/>
          <w:szCs w:val="24"/>
          <w:lang w:val="ro-MO"/>
        </w:rPr>
      </w:pPr>
    </w:p>
    <w:p w:rsidR="004B3ECA" w:rsidRPr="00C056EE" w:rsidRDefault="004B3ECA" w:rsidP="004B3ECA">
      <w:pPr>
        <w:ind w:left="0"/>
        <w:jc w:val="both"/>
        <w:rPr>
          <w:lang w:val="ro-MO"/>
        </w:rPr>
      </w:pPr>
      <w:r w:rsidRPr="00C056EE">
        <w:rPr>
          <w:rFonts w:ascii="Calibri" w:hAnsi="Calibri" w:cs="Calibri"/>
          <w:sz w:val="24"/>
          <w:szCs w:val="24"/>
          <w:lang w:val="ro-MO"/>
        </w:rPr>
        <w:t xml:space="preserve">Cererile de informații privind acest concurs pot fi adresate în scris la aceeași adresă electronică </w:t>
      </w:r>
      <w:hyperlink r:id="rId10" w:history="1">
        <w:r w:rsidRPr="00C056EE">
          <w:rPr>
            <w:rFonts w:ascii="Calibri" w:hAnsi="Calibri"/>
            <w:b/>
            <w:color w:val="0000FF"/>
            <w:sz w:val="24"/>
            <w:u w:val="single"/>
            <w:lang w:val="ro-MO"/>
          </w:rPr>
          <w:t>info@smarthub.md</w:t>
        </w:r>
      </w:hyperlink>
      <w:r w:rsidRPr="00C056EE">
        <w:rPr>
          <w:rFonts w:ascii="Calibri" w:hAnsi="Calibri"/>
          <w:b/>
          <w:sz w:val="24"/>
          <w:lang w:val="ro-MO"/>
        </w:rPr>
        <w:t>.</w:t>
      </w:r>
    </w:p>
    <w:p w:rsidR="00671162" w:rsidRPr="00C056EE" w:rsidRDefault="00671162" w:rsidP="004B3ECA">
      <w:pPr>
        <w:ind w:left="0"/>
        <w:jc w:val="both"/>
        <w:rPr>
          <w:rFonts w:ascii="Calibri" w:hAnsi="Calibri" w:cs="Calibri"/>
          <w:sz w:val="24"/>
          <w:szCs w:val="24"/>
          <w:lang w:val="ro-MO"/>
        </w:rPr>
      </w:pPr>
    </w:p>
    <w:p w:rsidR="00B00561" w:rsidRPr="00C056EE" w:rsidRDefault="004B3ECA" w:rsidP="004B3ECA">
      <w:pPr>
        <w:ind w:left="0"/>
        <w:jc w:val="both"/>
        <w:rPr>
          <w:rFonts w:ascii="Calibri" w:hAnsi="Calibri" w:cs="Calibri"/>
          <w:sz w:val="24"/>
          <w:szCs w:val="24"/>
          <w:lang w:val="ro-MO"/>
        </w:rPr>
      </w:pPr>
      <w:r w:rsidRPr="00C056EE">
        <w:rPr>
          <w:rFonts w:ascii="Calibri" w:hAnsi="Calibri" w:cs="Calibri"/>
          <w:sz w:val="24"/>
          <w:szCs w:val="24"/>
          <w:lang w:val="ro-MO"/>
        </w:rPr>
        <w:t>Doar aplicanții selectați vor fi contactați. Dosarele incomplete nu vor fi evaluate.</w:t>
      </w:r>
    </w:p>
    <w:p w:rsidR="00B00561" w:rsidRPr="00C056EE" w:rsidRDefault="00B00561" w:rsidP="004B3ECA">
      <w:pPr>
        <w:ind w:left="0"/>
        <w:jc w:val="both"/>
        <w:rPr>
          <w:rFonts w:ascii="Calibri" w:hAnsi="Calibri" w:cs="Calibri"/>
          <w:sz w:val="24"/>
          <w:szCs w:val="24"/>
          <w:lang w:val="ro-MO"/>
        </w:rPr>
      </w:pPr>
    </w:p>
    <w:p w:rsidR="00B00561" w:rsidRPr="00C056EE" w:rsidRDefault="00B00561" w:rsidP="004B3ECA">
      <w:pPr>
        <w:ind w:left="0"/>
        <w:jc w:val="both"/>
        <w:rPr>
          <w:rFonts w:ascii="Calibri" w:hAnsi="Calibri" w:cs="Calibri"/>
          <w:b/>
          <w:sz w:val="24"/>
          <w:szCs w:val="24"/>
          <w:lang w:val="ro-MO"/>
        </w:rPr>
      </w:pPr>
      <w:r w:rsidRPr="00C056EE">
        <w:rPr>
          <w:rFonts w:ascii="Calibri" w:hAnsi="Calibri" w:cs="Calibri"/>
          <w:b/>
          <w:sz w:val="24"/>
          <w:szCs w:val="24"/>
          <w:lang w:val="ro-MO"/>
        </w:rPr>
        <w:t>Data: ______________</w:t>
      </w:r>
      <w:r w:rsidRPr="00C056EE">
        <w:rPr>
          <w:rFonts w:ascii="Calibri" w:hAnsi="Calibri" w:cs="Calibri"/>
          <w:b/>
          <w:sz w:val="24"/>
          <w:szCs w:val="24"/>
          <w:lang w:val="ro-MO"/>
        </w:rPr>
        <w:tab/>
      </w:r>
      <w:r w:rsidRPr="00C056EE">
        <w:rPr>
          <w:rFonts w:ascii="Calibri" w:hAnsi="Calibri" w:cs="Calibri"/>
          <w:b/>
          <w:sz w:val="24"/>
          <w:szCs w:val="24"/>
          <w:lang w:val="ro-MO"/>
        </w:rPr>
        <w:tab/>
      </w:r>
      <w:r w:rsidRPr="00C056EE">
        <w:rPr>
          <w:rFonts w:ascii="Calibri" w:hAnsi="Calibri" w:cs="Calibri"/>
          <w:b/>
          <w:sz w:val="24"/>
          <w:szCs w:val="24"/>
          <w:lang w:val="ro-MO"/>
        </w:rPr>
        <w:tab/>
        <w:t>Semnătura: _________________ (ștampila)</w:t>
      </w:r>
    </w:p>
    <w:p w:rsidR="00B00561" w:rsidRPr="00C056EE" w:rsidRDefault="00B00561" w:rsidP="004B3ECA">
      <w:pPr>
        <w:ind w:left="0"/>
        <w:jc w:val="both"/>
        <w:rPr>
          <w:rFonts w:ascii="Calibri" w:hAnsi="Calibri" w:cs="Calibri"/>
          <w:sz w:val="24"/>
          <w:szCs w:val="24"/>
          <w:lang w:val="ro-MO"/>
        </w:rPr>
      </w:pPr>
    </w:p>
    <w:p w:rsidR="002D3B47" w:rsidRPr="00C056EE" w:rsidRDefault="002D3B47" w:rsidP="004B3ECA">
      <w:pPr>
        <w:ind w:left="0"/>
        <w:jc w:val="both"/>
        <w:rPr>
          <w:rFonts w:ascii="Calibri" w:hAnsi="Calibri" w:cs="Calibri"/>
          <w:sz w:val="24"/>
          <w:szCs w:val="24"/>
          <w:lang w:val="ro-MO"/>
        </w:rPr>
      </w:pPr>
    </w:p>
    <w:p w:rsidR="002D3B47" w:rsidRPr="00C056EE" w:rsidRDefault="002D3B47" w:rsidP="004B3ECA">
      <w:pPr>
        <w:ind w:left="0"/>
        <w:jc w:val="both"/>
        <w:rPr>
          <w:rFonts w:ascii="Calibri" w:hAnsi="Calibri" w:cs="Calibri"/>
          <w:sz w:val="24"/>
          <w:szCs w:val="24"/>
          <w:lang w:val="ro-MO"/>
        </w:rPr>
      </w:pPr>
    </w:p>
    <w:p w:rsidR="00B432C2" w:rsidRPr="00C056EE" w:rsidRDefault="00C056EE" w:rsidP="004B3ECA">
      <w:pPr>
        <w:ind w:left="0"/>
        <w:jc w:val="both"/>
        <w:rPr>
          <w:rFonts w:ascii="Calibri" w:hAnsi="Calibri" w:cs="Calibri"/>
          <w:sz w:val="24"/>
          <w:szCs w:val="24"/>
          <w:lang w:val="ro-MO"/>
        </w:rPr>
      </w:pPr>
      <w:r w:rsidRPr="00C056EE">
        <w:rPr>
          <w:rFonts w:ascii="Calibri" w:hAnsi="Calibri" w:cs="Calibri"/>
          <w:sz w:val="24"/>
          <w:szCs w:val="24"/>
          <w:lang w:val="ro-M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11" o:title="logo procore 2014 png"/>
          </v:shape>
        </w:pict>
      </w:r>
      <w:r w:rsidR="00B432C2" w:rsidRPr="00C056EE">
        <w:rPr>
          <w:rFonts w:ascii="Calibri" w:hAnsi="Calibri" w:cs="Calibri"/>
          <w:sz w:val="24"/>
          <w:szCs w:val="24"/>
          <w:lang w:val="ro-MO"/>
        </w:rPr>
        <w:t xml:space="preserve">                                         </w:t>
      </w:r>
      <w:r w:rsidRPr="00C056EE">
        <w:rPr>
          <w:rFonts w:ascii="Calibri" w:hAnsi="Calibri" w:cs="Calibri"/>
          <w:sz w:val="24"/>
          <w:szCs w:val="24"/>
          <w:lang w:val="ro-MO"/>
        </w:rPr>
        <w:pict>
          <v:shape id="_x0000_i1026" type="#_x0000_t75" style="width:201pt;height:97.5pt">
            <v:imagedata r:id="rId12" o:title="SmartHub logo patrat"/>
          </v:shape>
        </w:pict>
      </w:r>
    </w:p>
    <w:p w:rsidR="00ED2CF0" w:rsidRPr="00C056EE" w:rsidRDefault="00ED2CF0" w:rsidP="00ED2CF0">
      <w:pPr>
        <w:suppressAutoHyphens w:val="0"/>
        <w:spacing w:after="160" w:line="276" w:lineRule="auto"/>
        <w:ind w:left="0"/>
        <w:rPr>
          <w:rFonts w:ascii="Times New Roman" w:eastAsia="Calibri" w:hAnsi="Times New Roman"/>
          <w:b/>
          <w:spacing w:val="0"/>
          <w:sz w:val="24"/>
          <w:szCs w:val="24"/>
          <w:lang w:val="ro-MO" w:eastAsia="en-US"/>
        </w:rPr>
      </w:pPr>
    </w:p>
    <w:p w:rsidR="00ED2CF0" w:rsidRPr="00C056EE" w:rsidRDefault="00ED2CF0" w:rsidP="004B3ECA">
      <w:pPr>
        <w:ind w:left="0"/>
        <w:jc w:val="both"/>
        <w:rPr>
          <w:rFonts w:ascii="Calibri" w:hAnsi="Calibri" w:cs="Calibri"/>
          <w:sz w:val="24"/>
          <w:szCs w:val="24"/>
          <w:lang w:val="ro-MO"/>
        </w:rPr>
      </w:pPr>
    </w:p>
    <w:sectPr w:rsidR="00ED2CF0" w:rsidRPr="00C056EE" w:rsidSect="00671162">
      <w:headerReference w:type="default" r:id="rId13"/>
      <w:footerReference w:type="default" r:id="rId14"/>
      <w:footnotePr>
        <w:pos w:val="beneathText"/>
      </w:footnotePr>
      <w:pgSz w:w="11906" w:h="16838" w:code="9"/>
      <w:pgMar w:top="2669" w:right="1467" w:bottom="709" w:left="1701"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1A" w:rsidRDefault="00F01C1A">
      <w:r>
        <w:separator/>
      </w:r>
    </w:p>
  </w:endnote>
  <w:endnote w:type="continuationSeparator" w:id="0">
    <w:p w:rsidR="00F01C1A" w:rsidRDefault="00F0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E0" w:rsidRPr="00870FE0" w:rsidRDefault="00870FE0">
    <w:pPr>
      <w:pStyle w:val="Footer"/>
      <w:jc w:val="center"/>
      <w:rPr>
        <w:rFonts w:ascii="Calibri" w:hAnsi="Calibri"/>
        <w:sz w:val="20"/>
      </w:rPr>
    </w:pPr>
    <w:r w:rsidRPr="00870FE0">
      <w:rPr>
        <w:rFonts w:ascii="Calibri" w:hAnsi="Calibri"/>
        <w:sz w:val="20"/>
      </w:rPr>
      <w:fldChar w:fldCharType="begin"/>
    </w:r>
    <w:r w:rsidRPr="00870FE0">
      <w:rPr>
        <w:rFonts w:ascii="Calibri" w:hAnsi="Calibri"/>
        <w:sz w:val="20"/>
      </w:rPr>
      <w:instrText xml:space="preserve"> PAGE   \* MERGEFORMAT </w:instrText>
    </w:r>
    <w:r w:rsidRPr="00870FE0">
      <w:rPr>
        <w:rFonts w:ascii="Calibri" w:hAnsi="Calibri"/>
        <w:sz w:val="20"/>
      </w:rPr>
      <w:fldChar w:fldCharType="separate"/>
    </w:r>
    <w:r w:rsidR="00C056EE">
      <w:rPr>
        <w:rFonts w:ascii="Calibri" w:hAnsi="Calibri"/>
        <w:noProof/>
        <w:sz w:val="20"/>
      </w:rPr>
      <w:t>1</w:t>
    </w:r>
    <w:r w:rsidRPr="00870FE0">
      <w:rPr>
        <w:rFonts w:ascii="Calibri" w:hAnsi="Calibri"/>
        <w:noProof/>
        <w:sz w:val="20"/>
      </w:rPr>
      <w:fldChar w:fldCharType="end"/>
    </w:r>
  </w:p>
  <w:p w:rsidR="00C554F7" w:rsidRPr="007C7AC0" w:rsidRDefault="00C554F7" w:rsidP="007C7AC0">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1A" w:rsidRDefault="00F01C1A">
      <w:r>
        <w:separator/>
      </w:r>
    </w:p>
  </w:footnote>
  <w:footnote w:type="continuationSeparator" w:id="0">
    <w:p w:rsidR="00F01C1A" w:rsidRDefault="00F0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AB" w:rsidRDefault="009571AB">
    <w:pPr>
      <w:pStyle w:val="Header"/>
    </w:pPr>
  </w:p>
  <w:tbl>
    <w:tblPr>
      <w:tblpPr w:leftFromText="180" w:rightFromText="180" w:vertAnchor="text" w:horzAnchor="margin" w:tblpX="-68" w:tblpY="-464"/>
      <w:tblW w:w="9180" w:type="dxa"/>
      <w:tblLook w:val="04A0" w:firstRow="1" w:lastRow="0" w:firstColumn="1" w:lastColumn="0" w:noHBand="0" w:noVBand="1"/>
    </w:tblPr>
    <w:tblGrid>
      <w:gridCol w:w="3227"/>
      <w:gridCol w:w="2551"/>
      <w:gridCol w:w="3402"/>
    </w:tblGrid>
    <w:tr w:rsidR="009571AB" w:rsidRPr="00CE672E" w:rsidTr="00023156">
      <w:tc>
        <w:tcPr>
          <w:tcW w:w="3227" w:type="dxa"/>
          <w:shd w:val="clear" w:color="auto" w:fill="auto"/>
        </w:tcPr>
        <w:p w:rsidR="009571AB" w:rsidRPr="00F54E6B" w:rsidRDefault="00F01C1A" w:rsidP="00F54E6B">
          <w:pPr>
            <w:ind w:left="0"/>
            <w:rPr>
              <w:rFonts w:ascii="Calibri" w:hAnsi="Calibri" w:cs="Calibri"/>
              <w:lang w:val="ro-RO"/>
            </w:rPr>
          </w:pPr>
          <w:r>
            <w:rPr>
              <w:rFonts w:ascii="Calibri" w:hAnsi="Calibri" w:cs="Calibri"/>
              <w:noProof/>
            </w:rPr>
            <w:pict w14:anchorId="639FF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4.9pt;margin-top:8.2pt;width:97.2pt;height:64.85pt;z-index:1">
                <v:imagedata r:id="rId1" o:title="flag_yellow_high"/>
              </v:shape>
            </w:pict>
          </w:r>
        </w:p>
        <w:p w:rsidR="009571AB" w:rsidRPr="00F54E6B" w:rsidRDefault="009571AB" w:rsidP="00F54E6B">
          <w:pPr>
            <w:ind w:left="0"/>
            <w:rPr>
              <w:rFonts w:ascii="Calibri" w:hAnsi="Calibri" w:cs="Calibri"/>
              <w:lang w:val="ro-RO"/>
            </w:rPr>
          </w:pPr>
        </w:p>
        <w:p w:rsidR="009571AB" w:rsidRPr="00F54E6B" w:rsidRDefault="009571AB" w:rsidP="00F54E6B">
          <w:pPr>
            <w:ind w:left="0"/>
            <w:rPr>
              <w:rFonts w:ascii="Calibri" w:hAnsi="Calibri" w:cs="Calibri"/>
              <w:lang w:val="ro-RO"/>
            </w:rPr>
          </w:pPr>
        </w:p>
        <w:p w:rsidR="009571AB" w:rsidRPr="00F54E6B" w:rsidRDefault="009571AB" w:rsidP="00F54E6B">
          <w:pPr>
            <w:ind w:left="0"/>
            <w:rPr>
              <w:rFonts w:ascii="Calibri" w:hAnsi="Calibri" w:cs="Calibri"/>
              <w:lang w:val="ro-RO"/>
            </w:rPr>
          </w:pPr>
        </w:p>
        <w:p w:rsidR="009571AB" w:rsidRPr="00F54E6B" w:rsidRDefault="009571AB" w:rsidP="00F54E6B">
          <w:pPr>
            <w:ind w:left="0"/>
            <w:rPr>
              <w:rFonts w:ascii="Calibri" w:hAnsi="Calibri" w:cs="Calibri"/>
              <w:lang w:val="ro-RO"/>
            </w:rPr>
          </w:pPr>
        </w:p>
        <w:p w:rsidR="009571AB" w:rsidRPr="00F54E6B" w:rsidRDefault="009571AB" w:rsidP="00F54E6B">
          <w:pPr>
            <w:ind w:left="0"/>
            <w:rPr>
              <w:rFonts w:ascii="Calibri" w:hAnsi="Calibri" w:cs="Calibri"/>
              <w:lang w:val="ro-RO"/>
            </w:rPr>
          </w:pPr>
        </w:p>
        <w:p w:rsidR="009571AB" w:rsidRPr="00F54E6B" w:rsidRDefault="009571AB" w:rsidP="00F54E6B">
          <w:pPr>
            <w:ind w:left="0"/>
            <w:jc w:val="center"/>
            <w:rPr>
              <w:rFonts w:ascii="Calibri" w:hAnsi="Calibri" w:cs="Calibri"/>
              <w:sz w:val="24"/>
              <w:lang w:val="ro-RO"/>
            </w:rPr>
          </w:pPr>
          <w:r w:rsidRPr="00F54E6B">
            <w:rPr>
              <w:rFonts w:ascii="Calibri" w:hAnsi="Calibri" w:cs="Calibri"/>
              <w:sz w:val="24"/>
              <w:lang w:val="ro-RO"/>
            </w:rPr>
            <w:t>Acest proiect este finanțat de</w:t>
          </w:r>
        </w:p>
        <w:p w:rsidR="009571AB" w:rsidRPr="00F54E6B" w:rsidRDefault="009571AB" w:rsidP="00F54E6B">
          <w:pPr>
            <w:ind w:left="0"/>
            <w:jc w:val="center"/>
            <w:rPr>
              <w:rFonts w:ascii="Calibri" w:hAnsi="Calibri" w:cs="Calibri"/>
              <w:lang w:val="ro-RO"/>
            </w:rPr>
          </w:pPr>
          <w:r w:rsidRPr="00F54E6B">
            <w:rPr>
              <w:rFonts w:ascii="Calibri" w:hAnsi="Calibri" w:cs="Calibri"/>
              <w:sz w:val="24"/>
              <w:lang w:val="ro-RO"/>
            </w:rPr>
            <w:t>Uniunea Europeană</w:t>
          </w:r>
        </w:p>
      </w:tc>
      <w:tc>
        <w:tcPr>
          <w:tcW w:w="2551" w:type="dxa"/>
          <w:shd w:val="clear" w:color="auto" w:fill="auto"/>
        </w:tcPr>
        <w:p w:rsidR="009571AB" w:rsidRPr="00F54E6B" w:rsidRDefault="00F01C1A" w:rsidP="00F54E6B">
          <w:pPr>
            <w:ind w:left="0"/>
            <w:jc w:val="center"/>
            <w:rPr>
              <w:rFonts w:ascii="Calibri" w:hAnsi="Calibri" w:cs="Calibri"/>
              <w:sz w:val="24"/>
              <w:lang w:val="ro-RO"/>
            </w:rPr>
          </w:pPr>
          <w:r>
            <w:rPr>
              <w:rFonts w:ascii="Calibri" w:hAnsi="Calibri" w:cs="Calibri"/>
              <w:noProof/>
              <w:lang w:eastAsia="en-US"/>
            </w:rPr>
            <w:pict w14:anchorId="54C5CC0B">
              <v:shape id="_x0000_s2061" type="#_x0000_t75" style="position:absolute;left:0;text-align:left;margin-left:26.5pt;margin-top:7.2pt;width:63.15pt;height:65.85pt;z-index:3;mso-position-horizontal-relative:text;mso-position-vertical-relative:text">
                <v:imagedata r:id="rId2" o:title="EEF-M_logo_fb"/>
              </v:shape>
            </w:pict>
          </w:r>
        </w:p>
        <w:p w:rsidR="009571AB" w:rsidRPr="00F54E6B" w:rsidRDefault="009571AB" w:rsidP="00F54E6B">
          <w:pPr>
            <w:ind w:left="0"/>
            <w:jc w:val="center"/>
            <w:rPr>
              <w:rFonts w:ascii="Calibri" w:hAnsi="Calibri" w:cs="Calibri"/>
              <w:sz w:val="24"/>
              <w:lang w:val="ro-RO"/>
            </w:rPr>
          </w:pPr>
        </w:p>
        <w:p w:rsidR="009571AB" w:rsidRPr="00F54E6B" w:rsidRDefault="009571AB" w:rsidP="00F54E6B">
          <w:pPr>
            <w:ind w:left="0"/>
            <w:jc w:val="center"/>
            <w:rPr>
              <w:rFonts w:ascii="Calibri" w:hAnsi="Calibri" w:cs="Calibri"/>
              <w:sz w:val="24"/>
              <w:lang w:val="ro-RO"/>
            </w:rPr>
          </w:pPr>
        </w:p>
        <w:p w:rsidR="009571AB" w:rsidRPr="00F54E6B" w:rsidRDefault="009571AB" w:rsidP="00F54E6B">
          <w:pPr>
            <w:ind w:left="0"/>
            <w:jc w:val="center"/>
            <w:rPr>
              <w:rFonts w:ascii="Calibri" w:hAnsi="Calibri" w:cs="Calibri"/>
              <w:sz w:val="24"/>
              <w:lang w:val="ro-RO"/>
            </w:rPr>
          </w:pPr>
        </w:p>
        <w:p w:rsidR="009571AB" w:rsidRPr="00F54E6B" w:rsidRDefault="009571AB" w:rsidP="00F54E6B">
          <w:pPr>
            <w:ind w:left="0"/>
            <w:jc w:val="center"/>
            <w:rPr>
              <w:rFonts w:ascii="Calibri" w:hAnsi="Calibri" w:cs="Calibri"/>
              <w:sz w:val="24"/>
              <w:lang w:val="ro-RO"/>
            </w:rPr>
          </w:pPr>
        </w:p>
        <w:p w:rsidR="00023156" w:rsidRPr="00F54E6B" w:rsidRDefault="00023156" w:rsidP="00023156">
          <w:pPr>
            <w:ind w:left="0"/>
            <w:jc w:val="center"/>
            <w:rPr>
              <w:rFonts w:ascii="Calibri" w:hAnsi="Calibri" w:cs="Calibri"/>
              <w:sz w:val="24"/>
              <w:szCs w:val="18"/>
              <w:lang w:val="ro-RO"/>
            </w:rPr>
          </w:pPr>
          <w:r w:rsidRPr="00F54E6B">
            <w:rPr>
              <w:rFonts w:ascii="Calibri" w:hAnsi="Calibri" w:cs="Calibri"/>
              <w:sz w:val="24"/>
              <w:szCs w:val="18"/>
              <w:lang w:val="ro-RO"/>
            </w:rPr>
            <w:t>Proiect realizat de</w:t>
          </w:r>
        </w:p>
        <w:p w:rsidR="009571AB" w:rsidRPr="00F54E6B" w:rsidRDefault="00023156" w:rsidP="00671162">
          <w:pPr>
            <w:ind w:left="0"/>
            <w:jc w:val="center"/>
            <w:rPr>
              <w:rFonts w:ascii="Calibri" w:hAnsi="Calibri" w:cs="Calibri"/>
              <w:lang w:val="ro-RO"/>
            </w:rPr>
          </w:pPr>
          <w:r w:rsidRPr="00F54E6B">
            <w:rPr>
              <w:rFonts w:ascii="Calibri" w:hAnsi="Calibri" w:cs="Calibri"/>
              <w:sz w:val="24"/>
              <w:szCs w:val="18"/>
              <w:lang w:val="ro-RO"/>
            </w:rPr>
            <w:t>Fundația Est-Europeană</w:t>
          </w:r>
          <w:r w:rsidRPr="00F54E6B">
            <w:rPr>
              <w:rFonts w:ascii="Calibri" w:hAnsi="Calibri" w:cs="Calibri"/>
              <w:sz w:val="24"/>
              <w:lang w:val="ro-RO"/>
            </w:rPr>
            <w:t xml:space="preserve"> </w:t>
          </w:r>
        </w:p>
      </w:tc>
      <w:tc>
        <w:tcPr>
          <w:tcW w:w="3402" w:type="dxa"/>
          <w:shd w:val="clear" w:color="auto" w:fill="auto"/>
        </w:tcPr>
        <w:p w:rsidR="009571AB" w:rsidRPr="00F54E6B" w:rsidRDefault="009571AB" w:rsidP="00F54E6B">
          <w:pPr>
            <w:ind w:left="0"/>
            <w:rPr>
              <w:rFonts w:ascii="Calibri" w:hAnsi="Calibri" w:cs="Calibri"/>
              <w:sz w:val="24"/>
              <w:szCs w:val="18"/>
              <w:lang w:val="ro-RO"/>
            </w:rPr>
          </w:pPr>
        </w:p>
        <w:p w:rsidR="009571AB" w:rsidRPr="00F54E6B" w:rsidRDefault="00F01C1A" w:rsidP="00F54E6B">
          <w:pPr>
            <w:ind w:left="0"/>
            <w:rPr>
              <w:rFonts w:ascii="Calibri" w:hAnsi="Calibri" w:cs="Calibri"/>
              <w:sz w:val="24"/>
              <w:szCs w:val="18"/>
              <w:lang w:val="ro-RO"/>
            </w:rPr>
          </w:pPr>
          <w:r>
            <w:rPr>
              <w:rFonts w:ascii="Calibri" w:hAnsi="Calibri" w:cs="Calibri"/>
              <w:noProof/>
            </w:rPr>
            <w:pict w14:anchorId="43319DB5">
              <v:shape id="_x0000_s2060" type="#_x0000_t75" style="position:absolute;margin-left:3.75pt;margin-top:5.1pt;width:154.75pt;height:45.35pt;z-index:2">
                <v:imagedata r:id="rId3" o:title="Sweden_logotype_Romania"/>
              </v:shape>
            </w:pict>
          </w:r>
        </w:p>
        <w:p w:rsidR="009571AB" w:rsidRPr="00F54E6B" w:rsidRDefault="009571AB" w:rsidP="00F54E6B">
          <w:pPr>
            <w:ind w:left="0"/>
            <w:rPr>
              <w:rFonts w:ascii="Calibri" w:hAnsi="Calibri" w:cs="Calibri"/>
              <w:sz w:val="24"/>
              <w:szCs w:val="18"/>
              <w:lang w:val="ro-RO"/>
            </w:rPr>
          </w:pPr>
        </w:p>
        <w:p w:rsidR="009571AB" w:rsidRPr="00F54E6B" w:rsidRDefault="009571AB" w:rsidP="00F54E6B">
          <w:pPr>
            <w:ind w:left="0"/>
            <w:rPr>
              <w:rFonts w:ascii="Calibri" w:hAnsi="Calibri" w:cs="Calibri"/>
              <w:sz w:val="24"/>
              <w:szCs w:val="18"/>
              <w:lang w:val="ro-RO"/>
            </w:rPr>
          </w:pPr>
        </w:p>
        <w:p w:rsidR="009571AB" w:rsidRPr="00F54E6B" w:rsidRDefault="009571AB" w:rsidP="00F54E6B">
          <w:pPr>
            <w:ind w:left="0"/>
            <w:rPr>
              <w:rFonts w:ascii="Calibri" w:hAnsi="Calibri" w:cs="Calibri"/>
              <w:sz w:val="24"/>
              <w:szCs w:val="18"/>
              <w:lang w:val="ro-RO"/>
            </w:rPr>
          </w:pPr>
        </w:p>
        <w:p w:rsidR="00023156" w:rsidRPr="00F54E6B" w:rsidRDefault="00023156" w:rsidP="00023156">
          <w:pPr>
            <w:ind w:left="0"/>
            <w:jc w:val="center"/>
            <w:rPr>
              <w:rFonts w:ascii="Calibri" w:hAnsi="Calibri" w:cs="Calibri"/>
              <w:sz w:val="24"/>
              <w:lang w:val="ro-RO"/>
            </w:rPr>
          </w:pPr>
          <w:r w:rsidRPr="00F54E6B">
            <w:rPr>
              <w:rFonts w:ascii="Calibri" w:hAnsi="Calibri" w:cs="Calibri"/>
              <w:sz w:val="24"/>
              <w:lang w:val="ro-RO"/>
            </w:rPr>
            <w:t>Acest proiect este cofinanțat de</w:t>
          </w:r>
        </w:p>
        <w:p w:rsidR="009571AB" w:rsidRPr="00F54E6B" w:rsidRDefault="00023156" w:rsidP="00023156">
          <w:pPr>
            <w:ind w:left="0"/>
            <w:jc w:val="center"/>
            <w:rPr>
              <w:rFonts w:ascii="Calibri" w:hAnsi="Calibri" w:cs="Calibri"/>
              <w:lang w:val="ro-RO"/>
            </w:rPr>
          </w:pPr>
          <w:r w:rsidRPr="00F54E6B">
            <w:rPr>
              <w:rFonts w:ascii="Calibri" w:hAnsi="Calibri" w:cs="Calibri"/>
              <w:sz w:val="24"/>
              <w:lang w:val="ro-RO"/>
            </w:rPr>
            <w:t>Guvernul Suediei</w:t>
          </w:r>
        </w:p>
      </w:tc>
    </w:tr>
  </w:tbl>
  <w:p w:rsidR="009571AB" w:rsidRPr="000E3C42" w:rsidRDefault="009571A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rPr>
    </w:lvl>
  </w:abstractNum>
  <w:abstractNum w:abstractNumId="6">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rPr>
    </w:lvl>
  </w:abstractNum>
  <w:abstractNum w:abstractNumId="7">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rPr>
    </w:lvl>
  </w:abstractNum>
  <w:abstractNum w:abstractNumId="8">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rPr>
    </w:lvl>
  </w:abstractNum>
  <w:abstractNum w:abstractNumId="9">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0"/>
        </w:tabs>
        <w:ind w:left="1555" w:hanging="360"/>
      </w:pPr>
      <w:rPr>
        <w:rFonts w:ascii="Symbol" w:hAnsi="Symbol"/>
      </w:rPr>
    </w:lvl>
  </w:abstractNum>
  <w:abstractNum w:abstractNumId="12">
    <w:nsid w:val="1296492A"/>
    <w:multiLevelType w:val="hybridMultilevel"/>
    <w:tmpl w:val="FC3E6D56"/>
    <w:lvl w:ilvl="0" w:tplc="0A4A3C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17CC9"/>
    <w:multiLevelType w:val="hybridMultilevel"/>
    <w:tmpl w:val="1CB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56753"/>
    <w:multiLevelType w:val="hybridMultilevel"/>
    <w:tmpl w:val="82D479D0"/>
    <w:lvl w:ilvl="0" w:tplc="9F2A9EE2">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A2C9F"/>
    <w:multiLevelType w:val="hybridMultilevel"/>
    <w:tmpl w:val="263066DE"/>
    <w:lvl w:ilvl="0" w:tplc="39FE1E0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C72D3B"/>
    <w:multiLevelType w:val="hybridMultilevel"/>
    <w:tmpl w:val="016262EE"/>
    <w:lvl w:ilvl="0" w:tplc="4F8289A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D72B28"/>
    <w:multiLevelType w:val="hybridMultilevel"/>
    <w:tmpl w:val="AAF87010"/>
    <w:lvl w:ilvl="0" w:tplc="F9AA933A">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242D09"/>
    <w:multiLevelType w:val="hybridMultilevel"/>
    <w:tmpl w:val="3812653A"/>
    <w:lvl w:ilvl="0" w:tplc="CBB46A94">
      <w:start w:val="1"/>
      <w:numFmt w:val="decimal"/>
      <w:lvlText w:val="%1."/>
      <w:lvlJc w:val="left"/>
      <w:pPr>
        <w:ind w:left="360" w:hanging="360"/>
      </w:pPr>
      <w:rPr>
        <w:rFonts w:ascii="Calibri" w:eastAsia="Times New Roman" w:hAnsi="Calibri" w:cs="Calibr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14203C"/>
    <w:multiLevelType w:val="hybridMultilevel"/>
    <w:tmpl w:val="A77EFD06"/>
    <w:lvl w:ilvl="0" w:tplc="F7F2C77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A183F"/>
    <w:multiLevelType w:val="hybridMultilevel"/>
    <w:tmpl w:val="E07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06F69"/>
    <w:multiLevelType w:val="hybridMultilevel"/>
    <w:tmpl w:val="C5223D54"/>
    <w:lvl w:ilvl="0" w:tplc="48683C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D4D95"/>
    <w:multiLevelType w:val="hybridMultilevel"/>
    <w:tmpl w:val="52CE1DDC"/>
    <w:lvl w:ilvl="0" w:tplc="B04A88A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3663D"/>
    <w:multiLevelType w:val="hybridMultilevel"/>
    <w:tmpl w:val="E040A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023FB5"/>
    <w:multiLevelType w:val="hybridMultilevel"/>
    <w:tmpl w:val="FAD45A60"/>
    <w:lvl w:ilvl="0" w:tplc="F2CAEF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072F6"/>
    <w:multiLevelType w:val="hybridMultilevel"/>
    <w:tmpl w:val="5534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24"/>
  </w:num>
  <w:num w:numId="14">
    <w:abstractNumId w:val="17"/>
  </w:num>
  <w:num w:numId="15">
    <w:abstractNumId w:val="15"/>
  </w:num>
  <w:num w:numId="16">
    <w:abstractNumId w:val="21"/>
  </w:num>
  <w:num w:numId="17">
    <w:abstractNumId w:val="12"/>
  </w:num>
  <w:num w:numId="18">
    <w:abstractNumId w:val="22"/>
  </w:num>
  <w:num w:numId="19">
    <w:abstractNumId w:val="25"/>
  </w:num>
  <w:num w:numId="20">
    <w:abstractNumId w:val="16"/>
  </w:num>
  <w:num w:numId="21">
    <w:abstractNumId w:val="18"/>
  </w:num>
  <w:num w:numId="22">
    <w:abstractNumId w:val="19"/>
  </w:num>
  <w:num w:numId="23">
    <w:abstractNumId w:val="20"/>
  </w:num>
  <w:num w:numId="24">
    <w:abstractNumId w:val="13"/>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5"/>
  <w:drawingGridVerticalSpacing w:val="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006"/>
    <w:rsid w:val="00001851"/>
    <w:rsid w:val="000027F0"/>
    <w:rsid w:val="000043BA"/>
    <w:rsid w:val="000069DE"/>
    <w:rsid w:val="00006E42"/>
    <w:rsid w:val="00011067"/>
    <w:rsid w:val="0001122D"/>
    <w:rsid w:val="00011EF1"/>
    <w:rsid w:val="00016F08"/>
    <w:rsid w:val="00023156"/>
    <w:rsid w:val="00023BFF"/>
    <w:rsid w:val="00025410"/>
    <w:rsid w:val="000257D5"/>
    <w:rsid w:val="00030602"/>
    <w:rsid w:val="00035F2E"/>
    <w:rsid w:val="00035F91"/>
    <w:rsid w:val="000364D8"/>
    <w:rsid w:val="00041FD6"/>
    <w:rsid w:val="000455F6"/>
    <w:rsid w:val="00054724"/>
    <w:rsid w:val="00063CA7"/>
    <w:rsid w:val="00064C0D"/>
    <w:rsid w:val="00065EC0"/>
    <w:rsid w:val="00073F5D"/>
    <w:rsid w:val="00074044"/>
    <w:rsid w:val="00074E60"/>
    <w:rsid w:val="00075A29"/>
    <w:rsid w:val="00076806"/>
    <w:rsid w:val="00081D49"/>
    <w:rsid w:val="0009058C"/>
    <w:rsid w:val="000979C2"/>
    <w:rsid w:val="000A1200"/>
    <w:rsid w:val="000A1A59"/>
    <w:rsid w:val="000A3477"/>
    <w:rsid w:val="000A397A"/>
    <w:rsid w:val="000A4C1A"/>
    <w:rsid w:val="000B0FE8"/>
    <w:rsid w:val="000B1707"/>
    <w:rsid w:val="000B1F2A"/>
    <w:rsid w:val="000C14F0"/>
    <w:rsid w:val="000C19F0"/>
    <w:rsid w:val="000C220E"/>
    <w:rsid w:val="000C5ECC"/>
    <w:rsid w:val="000C7D67"/>
    <w:rsid w:val="000D1622"/>
    <w:rsid w:val="000D6C75"/>
    <w:rsid w:val="000E3C42"/>
    <w:rsid w:val="000E5A81"/>
    <w:rsid w:val="000E7518"/>
    <w:rsid w:val="000E7FAC"/>
    <w:rsid w:val="000F16F0"/>
    <w:rsid w:val="000F749C"/>
    <w:rsid w:val="000F76E4"/>
    <w:rsid w:val="00102F6A"/>
    <w:rsid w:val="00103C34"/>
    <w:rsid w:val="0010668D"/>
    <w:rsid w:val="00114B27"/>
    <w:rsid w:val="00116D52"/>
    <w:rsid w:val="00117F86"/>
    <w:rsid w:val="00120C13"/>
    <w:rsid w:val="001213DB"/>
    <w:rsid w:val="00121A3F"/>
    <w:rsid w:val="00133D22"/>
    <w:rsid w:val="00135286"/>
    <w:rsid w:val="00140272"/>
    <w:rsid w:val="00141A31"/>
    <w:rsid w:val="00145D7A"/>
    <w:rsid w:val="00146109"/>
    <w:rsid w:val="00146628"/>
    <w:rsid w:val="00146F58"/>
    <w:rsid w:val="00147E00"/>
    <w:rsid w:val="00153FDB"/>
    <w:rsid w:val="0015501E"/>
    <w:rsid w:val="00160F45"/>
    <w:rsid w:val="00161294"/>
    <w:rsid w:val="00163EFD"/>
    <w:rsid w:val="00166682"/>
    <w:rsid w:val="00166987"/>
    <w:rsid w:val="0017180F"/>
    <w:rsid w:val="00174576"/>
    <w:rsid w:val="00174A5D"/>
    <w:rsid w:val="00174A8E"/>
    <w:rsid w:val="00175AF9"/>
    <w:rsid w:val="00180DB3"/>
    <w:rsid w:val="00182922"/>
    <w:rsid w:val="001833A1"/>
    <w:rsid w:val="00184643"/>
    <w:rsid w:val="0018527E"/>
    <w:rsid w:val="00187F3D"/>
    <w:rsid w:val="00190A72"/>
    <w:rsid w:val="00192CDC"/>
    <w:rsid w:val="00195A12"/>
    <w:rsid w:val="00195FC5"/>
    <w:rsid w:val="001976A5"/>
    <w:rsid w:val="001A10B0"/>
    <w:rsid w:val="001A68E1"/>
    <w:rsid w:val="001A6E6A"/>
    <w:rsid w:val="001B11F3"/>
    <w:rsid w:val="001B29F3"/>
    <w:rsid w:val="001C2F2A"/>
    <w:rsid w:val="001C3725"/>
    <w:rsid w:val="001C59AA"/>
    <w:rsid w:val="001C6BC5"/>
    <w:rsid w:val="001C76D3"/>
    <w:rsid w:val="001D5477"/>
    <w:rsid w:val="001D7FBB"/>
    <w:rsid w:val="001E03C6"/>
    <w:rsid w:val="001E18B4"/>
    <w:rsid w:val="001E27A2"/>
    <w:rsid w:val="001F0059"/>
    <w:rsid w:val="001F21E1"/>
    <w:rsid w:val="001F2717"/>
    <w:rsid w:val="001F40F2"/>
    <w:rsid w:val="001F6EDE"/>
    <w:rsid w:val="002023D3"/>
    <w:rsid w:val="00203D21"/>
    <w:rsid w:val="00205942"/>
    <w:rsid w:val="00213D4A"/>
    <w:rsid w:val="00215D63"/>
    <w:rsid w:val="0021683F"/>
    <w:rsid w:val="002253FA"/>
    <w:rsid w:val="00226BA3"/>
    <w:rsid w:val="00227A29"/>
    <w:rsid w:val="00227ED6"/>
    <w:rsid w:val="00231E18"/>
    <w:rsid w:val="002320A8"/>
    <w:rsid w:val="0023382A"/>
    <w:rsid w:val="00236119"/>
    <w:rsid w:val="0024651D"/>
    <w:rsid w:val="00246589"/>
    <w:rsid w:val="002517FC"/>
    <w:rsid w:val="0025254B"/>
    <w:rsid w:val="00252E72"/>
    <w:rsid w:val="00253802"/>
    <w:rsid w:val="00257164"/>
    <w:rsid w:val="0025790F"/>
    <w:rsid w:val="002615B8"/>
    <w:rsid w:val="002616EF"/>
    <w:rsid w:val="00262335"/>
    <w:rsid w:val="00263E3F"/>
    <w:rsid w:val="00266328"/>
    <w:rsid w:val="00270DC0"/>
    <w:rsid w:val="002746B3"/>
    <w:rsid w:val="002747DC"/>
    <w:rsid w:val="00275A6D"/>
    <w:rsid w:val="00277195"/>
    <w:rsid w:val="0028068E"/>
    <w:rsid w:val="0028428D"/>
    <w:rsid w:val="0028492B"/>
    <w:rsid w:val="002859C3"/>
    <w:rsid w:val="00287A99"/>
    <w:rsid w:val="0029393B"/>
    <w:rsid w:val="00295CA5"/>
    <w:rsid w:val="002A0376"/>
    <w:rsid w:val="002A1C18"/>
    <w:rsid w:val="002A25B7"/>
    <w:rsid w:val="002A40F7"/>
    <w:rsid w:val="002A4206"/>
    <w:rsid w:val="002A5E19"/>
    <w:rsid w:val="002B5A13"/>
    <w:rsid w:val="002C17F7"/>
    <w:rsid w:val="002C5DFA"/>
    <w:rsid w:val="002D3B47"/>
    <w:rsid w:val="002D4C38"/>
    <w:rsid w:val="002D79D3"/>
    <w:rsid w:val="002E2EAF"/>
    <w:rsid w:val="002E696D"/>
    <w:rsid w:val="002E6F5E"/>
    <w:rsid w:val="002F1703"/>
    <w:rsid w:val="002F4B2D"/>
    <w:rsid w:val="002F7591"/>
    <w:rsid w:val="00300AF4"/>
    <w:rsid w:val="003017E7"/>
    <w:rsid w:val="00301A5D"/>
    <w:rsid w:val="00306A15"/>
    <w:rsid w:val="00312504"/>
    <w:rsid w:val="00314F09"/>
    <w:rsid w:val="00315FEE"/>
    <w:rsid w:val="003207B5"/>
    <w:rsid w:val="0032224F"/>
    <w:rsid w:val="00322BD6"/>
    <w:rsid w:val="00323236"/>
    <w:rsid w:val="00330AC3"/>
    <w:rsid w:val="00331B18"/>
    <w:rsid w:val="00333822"/>
    <w:rsid w:val="0033590A"/>
    <w:rsid w:val="003379E8"/>
    <w:rsid w:val="00343973"/>
    <w:rsid w:val="00343B88"/>
    <w:rsid w:val="00345A9A"/>
    <w:rsid w:val="00351FF5"/>
    <w:rsid w:val="003521E6"/>
    <w:rsid w:val="00357FD4"/>
    <w:rsid w:val="00362CD3"/>
    <w:rsid w:val="0036594B"/>
    <w:rsid w:val="00366E62"/>
    <w:rsid w:val="00371923"/>
    <w:rsid w:val="00372BF0"/>
    <w:rsid w:val="00372E53"/>
    <w:rsid w:val="00375A5F"/>
    <w:rsid w:val="00382A1A"/>
    <w:rsid w:val="00383444"/>
    <w:rsid w:val="0038461C"/>
    <w:rsid w:val="00385458"/>
    <w:rsid w:val="0039030A"/>
    <w:rsid w:val="00394DD1"/>
    <w:rsid w:val="00397EA2"/>
    <w:rsid w:val="003A05E0"/>
    <w:rsid w:val="003A1B97"/>
    <w:rsid w:val="003B0BAC"/>
    <w:rsid w:val="003B3670"/>
    <w:rsid w:val="003B46BE"/>
    <w:rsid w:val="003B6395"/>
    <w:rsid w:val="003C2210"/>
    <w:rsid w:val="003C3BB8"/>
    <w:rsid w:val="003C7079"/>
    <w:rsid w:val="003C7D60"/>
    <w:rsid w:val="003D30AC"/>
    <w:rsid w:val="003E0966"/>
    <w:rsid w:val="003E14FB"/>
    <w:rsid w:val="003E20E7"/>
    <w:rsid w:val="003E37FA"/>
    <w:rsid w:val="003E56F6"/>
    <w:rsid w:val="003F02A5"/>
    <w:rsid w:val="003F7C92"/>
    <w:rsid w:val="004003C2"/>
    <w:rsid w:val="004008B0"/>
    <w:rsid w:val="00401254"/>
    <w:rsid w:val="00401E8E"/>
    <w:rsid w:val="004021C8"/>
    <w:rsid w:val="00402434"/>
    <w:rsid w:val="00403B43"/>
    <w:rsid w:val="00403CF5"/>
    <w:rsid w:val="00405E7E"/>
    <w:rsid w:val="004064F4"/>
    <w:rsid w:val="00413EB8"/>
    <w:rsid w:val="00414627"/>
    <w:rsid w:val="00415C49"/>
    <w:rsid w:val="00423765"/>
    <w:rsid w:val="004241EB"/>
    <w:rsid w:val="00427A41"/>
    <w:rsid w:val="0043072B"/>
    <w:rsid w:val="00431FE2"/>
    <w:rsid w:val="004356BF"/>
    <w:rsid w:val="00440FFE"/>
    <w:rsid w:val="00446020"/>
    <w:rsid w:val="00446839"/>
    <w:rsid w:val="00450225"/>
    <w:rsid w:val="00452E7E"/>
    <w:rsid w:val="00455421"/>
    <w:rsid w:val="00456889"/>
    <w:rsid w:val="00456CB8"/>
    <w:rsid w:val="00460C85"/>
    <w:rsid w:val="00461F89"/>
    <w:rsid w:val="00466B85"/>
    <w:rsid w:val="00470D71"/>
    <w:rsid w:val="00472C39"/>
    <w:rsid w:val="00473718"/>
    <w:rsid w:val="0047408E"/>
    <w:rsid w:val="004742A9"/>
    <w:rsid w:val="00476DC4"/>
    <w:rsid w:val="00482296"/>
    <w:rsid w:val="00486466"/>
    <w:rsid w:val="00487D87"/>
    <w:rsid w:val="004912FD"/>
    <w:rsid w:val="00491923"/>
    <w:rsid w:val="004932D5"/>
    <w:rsid w:val="00493FEB"/>
    <w:rsid w:val="00496A4B"/>
    <w:rsid w:val="00496E18"/>
    <w:rsid w:val="004A20D3"/>
    <w:rsid w:val="004A3282"/>
    <w:rsid w:val="004A7B70"/>
    <w:rsid w:val="004B2856"/>
    <w:rsid w:val="004B3E89"/>
    <w:rsid w:val="004B3ECA"/>
    <w:rsid w:val="004B3F8C"/>
    <w:rsid w:val="004B6266"/>
    <w:rsid w:val="004C3494"/>
    <w:rsid w:val="004D052D"/>
    <w:rsid w:val="004D26BA"/>
    <w:rsid w:val="004D3FFF"/>
    <w:rsid w:val="004D6153"/>
    <w:rsid w:val="004E04D3"/>
    <w:rsid w:val="004E4B8A"/>
    <w:rsid w:val="004E79DA"/>
    <w:rsid w:val="004F0FF8"/>
    <w:rsid w:val="004F11DC"/>
    <w:rsid w:val="004F3942"/>
    <w:rsid w:val="004F3DCA"/>
    <w:rsid w:val="004F467D"/>
    <w:rsid w:val="004F5BF3"/>
    <w:rsid w:val="004F7B00"/>
    <w:rsid w:val="00510583"/>
    <w:rsid w:val="00511538"/>
    <w:rsid w:val="005135DB"/>
    <w:rsid w:val="0051684B"/>
    <w:rsid w:val="00517006"/>
    <w:rsid w:val="00520D8F"/>
    <w:rsid w:val="00522210"/>
    <w:rsid w:val="00524E69"/>
    <w:rsid w:val="00531113"/>
    <w:rsid w:val="00536BF8"/>
    <w:rsid w:val="00536CF6"/>
    <w:rsid w:val="00541D77"/>
    <w:rsid w:val="00541FFD"/>
    <w:rsid w:val="005424B9"/>
    <w:rsid w:val="005439A5"/>
    <w:rsid w:val="00544381"/>
    <w:rsid w:val="005460DE"/>
    <w:rsid w:val="00546109"/>
    <w:rsid w:val="0054788A"/>
    <w:rsid w:val="00547DC0"/>
    <w:rsid w:val="00550677"/>
    <w:rsid w:val="00555DFF"/>
    <w:rsid w:val="00561EF4"/>
    <w:rsid w:val="00563C4E"/>
    <w:rsid w:val="00570414"/>
    <w:rsid w:val="0057215B"/>
    <w:rsid w:val="00583330"/>
    <w:rsid w:val="00586729"/>
    <w:rsid w:val="00586CA2"/>
    <w:rsid w:val="00586DF7"/>
    <w:rsid w:val="00587755"/>
    <w:rsid w:val="00591313"/>
    <w:rsid w:val="005922B4"/>
    <w:rsid w:val="005A2477"/>
    <w:rsid w:val="005A3C62"/>
    <w:rsid w:val="005A43FD"/>
    <w:rsid w:val="005B07A7"/>
    <w:rsid w:val="005B07DD"/>
    <w:rsid w:val="005B1D41"/>
    <w:rsid w:val="005B3A5D"/>
    <w:rsid w:val="005B568B"/>
    <w:rsid w:val="005B60DF"/>
    <w:rsid w:val="005C1C9A"/>
    <w:rsid w:val="005C5246"/>
    <w:rsid w:val="005D21AB"/>
    <w:rsid w:val="005D3CFD"/>
    <w:rsid w:val="005D6EC7"/>
    <w:rsid w:val="005E155F"/>
    <w:rsid w:val="005E1E2A"/>
    <w:rsid w:val="005E470E"/>
    <w:rsid w:val="005E599D"/>
    <w:rsid w:val="005E6418"/>
    <w:rsid w:val="005F18DF"/>
    <w:rsid w:val="005F4E18"/>
    <w:rsid w:val="005F5150"/>
    <w:rsid w:val="006005F2"/>
    <w:rsid w:val="00601365"/>
    <w:rsid w:val="006024FF"/>
    <w:rsid w:val="006032F3"/>
    <w:rsid w:val="00604056"/>
    <w:rsid w:val="00605702"/>
    <w:rsid w:val="00607B68"/>
    <w:rsid w:val="0061243B"/>
    <w:rsid w:val="00614715"/>
    <w:rsid w:val="00614CDA"/>
    <w:rsid w:val="0062250E"/>
    <w:rsid w:val="00624BCD"/>
    <w:rsid w:val="00625CE7"/>
    <w:rsid w:val="00631F55"/>
    <w:rsid w:val="00641791"/>
    <w:rsid w:val="00647071"/>
    <w:rsid w:val="00651EFE"/>
    <w:rsid w:val="0065291F"/>
    <w:rsid w:val="006541F8"/>
    <w:rsid w:val="00655EE2"/>
    <w:rsid w:val="006614DC"/>
    <w:rsid w:val="00661509"/>
    <w:rsid w:val="0066586B"/>
    <w:rsid w:val="00666E75"/>
    <w:rsid w:val="00671162"/>
    <w:rsid w:val="00671DB4"/>
    <w:rsid w:val="00674F29"/>
    <w:rsid w:val="00682D07"/>
    <w:rsid w:val="006839AC"/>
    <w:rsid w:val="00685A8E"/>
    <w:rsid w:val="00686AE0"/>
    <w:rsid w:val="00686ECE"/>
    <w:rsid w:val="0069311E"/>
    <w:rsid w:val="00697C1C"/>
    <w:rsid w:val="006A16CF"/>
    <w:rsid w:val="006A30FB"/>
    <w:rsid w:val="006A3C83"/>
    <w:rsid w:val="006A4D6C"/>
    <w:rsid w:val="006A5388"/>
    <w:rsid w:val="006A6E6D"/>
    <w:rsid w:val="006B14F0"/>
    <w:rsid w:val="006B35E4"/>
    <w:rsid w:val="006B3B1E"/>
    <w:rsid w:val="006B549D"/>
    <w:rsid w:val="006C0834"/>
    <w:rsid w:val="006C4A5D"/>
    <w:rsid w:val="006C6DFC"/>
    <w:rsid w:val="006D0515"/>
    <w:rsid w:val="006D38A7"/>
    <w:rsid w:val="006D3E20"/>
    <w:rsid w:val="006D630C"/>
    <w:rsid w:val="006D6D99"/>
    <w:rsid w:val="006E128A"/>
    <w:rsid w:val="006E1FB6"/>
    <w:rsid w:val="006E2EBA"/>
    <w:rsid w:val="006F3315"/>
    <w:rsid w:val="006F5916"/>
    <w:rsid w:val="0070301B"/>
    <w:rsid w:val="0070355C"/>
    <w:rsid w:val="00710728"/>
    <w:rsid w:val="00713FE7"/>
    <w:rsid w:val="007156F1"/>
    <w:rsid w:val="00720C1C"/>
    <w:rsid w:val="00722256"/>
    <w:rsid w:val="00722C34"/>
    <w:rsid w:val="00723878"/>
    <w:rsid w:val="00727450"/>
    <w:rsid w:val="00731022"/>
    <w:rsid w:val="00732118"/>
    <w:rsid w:val="00733446"/>
    <w:rsid w:val="00734651"/>
    <w:rsid w:val="00737F2E"/>
    <w:rsid w:val="007431E4"/>
    <w:rsid w:val="00746F74"/>
    <w:rsid w:val="00747607"/>
    <w:rsid w:val="00747B3A"/>
    <w:rsid w:val="00752CAC"/>
    <w:rsid w:val="00755A10"/>
    <w:rsid w:val="00760698"/>
    <w:rsid w:val="00762199"/>
    <w:rsid w:val="00762A82"/>
    <w:rsid w:val="007737AC"/>
    <w:rsid w:val="00775C9B"/>
    <w:rsid w:val="007828BC"/>
    <w:rsid w:val="007832B5"/>
    <w:rsid w:val="00783876"/>
    <w:rsid w:val="00787A47"/>
    <w:rsid w:val="00787CDF"/>
    <w:rsid w:val="00790947"/>
    <w:rsid w:val="00794062"/>
    <w:rsid w:val="0079497B"/>
    <w:rsid w:val="007950CC"/>
    <w:rsid w:val="00796D64"/>
    <w:rsid w:val="007A4067"/>
    <w:rsid w:val="007B1270"/>
    <w:rsid w:val="007B7D22"/>
    <w:rsid w:val="007C0075"/>
    <w:rsid w:val="007C1387"/>
    <w:rsid w:val="007C280B"/>
    <w:rsid w:val="007C713C"/>
    <w:rsid w:val="007C7AC0"/>
    <w:rsid w:val="007D5F26"/>
    <w:rsid w:val="007D65E5"/>
    <w:rsid w:val="007D69FB"/>
    <w:rsid w:val="007E08AC"/>
    <w:rsid w:val="007E4CC8"/>
    <w:rsid w:val="007E6E00"/>
    <w:rsid w:val="007F33FC"/>
    <w:rsid w:val="0080367A"/>
    <w:rsid w:val="00803E26"/>
    <w:rsid w:val="008165CF"/>
    <w:rsid w:val="00816FCA"/>
    <w:rsid w:val="008206A6"/>
    <w:rsid w:val="00821D45"/>
    <w:rsid w:val="008229EA"/>
    <w:rsid w:val="008319B8"/>
    <w:rsid w:val="008465C7"/>
    <w:rsid w:val="00850500"/>
    <w:rsid w:val="00850EBA"/>
    <w:rsid w:val="00851120"/>
    <w:rsid w:val="00853967"/>
    <w:rsid w:val="008564C9"/>
    <w:rsid w:val="00857C7F"/>
    <w:rsid w:val="00863810"/>
    <w:rsid w:val="008658D3"/>
    <w:rsid w:val="00865CF5"/>
    <w:rsid w:val="00866619"/>
    <w:rsid w:val="00870A3C"/>
    <w:rsid w:val="00870FE0"/>
    <w:rsid w:val="00874353"/>
    <w:rsid w:val="00881D21"/>
    <w:rsid w:val="00882A57"/>
    <w:rsid w:val="008835D9"/>
    <w:rsid w:val="00884E54"/>
    <w:rsid w:val="0088622B"/>
    <w:rsid w:val="00890719"/>
    <w:rsid w:val="00892642"/>
    <w:rsid w:val="008926C9"/>
    <w:rsid w:val="00897B30"/>
    <w:rsid w:val="008A22C3"/>
    <w:rsid w:val="008A309E"/>
    <w:rsid w:val="008A621E"/>
    <w:rsid w:val="008A6E52"/>
    <w:rsid w:val="008A7AFB"/>
    <w:rsid w:val="008B055A"/>
    <w:rsid w:val="008B3B65"/>
    <w:rsid w:val="008B47B3"/>
    <w:rsid w:val="008B5486"/>
    <w:rsid w:val="008D3536"/>
    <w:rsid w:val="008D4A96"/>
    <w:rsid w:val="008E25DB"/>
    <w:rsid w:val="008E50D5"/>
    <w:rsid w:val="008E54EF"/>
    <w:rsid w:val="008E5A5A"/>
    <w:rsid w:val="008E5CF7"/>
    <w:rsid w:val="008E7706"/>
    <w:rsid w:val="008E777C"/>
    <w:rsid w:val="008E7B44"/>
    <w:rsid w:val="008F1C6E"/>
    <w:rsid w:val="008F3D64"/>
    <w:rsid w:val="008F4B7D"/>
    <w:rsid w:val="008F7F1C"/>
    <w:rsid w:val="00900A91"/>
    <w:rsid w:val="00906E95"/>
    <w:rsid w:val="00913317"/>
    <w:rsid w:val="00923179"/>
    <w:rsid w:val="00930792"/>
    <w:rsid w:val="00934292"/>
    <w:rsid w:val="009351E4"/>
    <w:rsid w:val="009351F8"/>
    <w:rsid w:val="00937633"/>
    <w:rsid w:val="00937E6E"/>
    <w:rsid w:val="00942DFF"/>
    <w:rsid w:val="00943D9F"/>
    <w:rsid w:val="00943EE4"/>
    <w:rsid w:val="00946C2E"/>
    <w:rsid w:val="009506FC"/>
    <w:rsid w:val="009571AB"/>
    <w:rsid w:val="0096170D"/>
    <w:rsid w:val="00962459"/>
    <w:rsid w:val="00970E8F"/>
    <w:rsid w:val="0097196A"/>
    <w:rsid w:val="00975EC9"/>
    <w:rsid w:val="00976F67"/>
    <w:rsid w:val="009770E3"/>
    <w:rsid w:val="0097757B"/>
    <w:rsid w:val="009801B1"/>
    <w:rsid w:val="0099096F"/>
    <w:rsid w:val="00996D5F"/>
    <w:rsid w:val="00997549"/>
    <w:rsid w:val="009A2B23"/>
    <w:rsid w:val="009A41BB"/>
    <w:rsid w:val="009A5D7E"/>
    <w:rsid w:val="009B055E"/>
    <w:rsid w:val="009B2611"/>
    <w:rsid w:val="009B4B9A"/>
    <w:rsid w:val="009B5FDC"/>
    <w:rsid w:val="009B6908"/>
    <w:rsid w:val="009C11B0"/>
    <w:rsid w:val="009C2D73"/>
    <w:rsid w:val="009C410E"/>
    <w:rsid w:val="009C410F"/>
    <w:rsid w:val="009D1660"/>
    <w:rsid w:val="009D1B4F"/>
    <w:rsid w:val="009D3AAD"/>
    <w:rsid w:val="009D3B7B"/>
    <w:rsid w:val="009D5D13"/>
    <w:rsid w:val="009E1B1F"/>
    <w:rsid w:val="009E52AF"/>
    <w:rsid w:val="009F1295"/>
    <w:rsid w:val="009F13E4"/>
    <w:rsid w:val="009F142C"/>
    <w:rsid w:val="009F2BD6"/>
    <w:rsid w:val="009F6248"/>
    <w:rsid w:val="009F7862"/>
    <w:rsid w:val="00A001C8"/>
    <w:rsid w:val="00A00D2A"/>
    <w:rsid w:val="00A01343"/>
    <w:rsid w:val="00A05C3B"/>
    <w:rsid w:val="00A07E88"/>
    <w:rsid w:val="00A15700"/>
    <w:rsid w:val="00A164CB"/>
    <w:rsid w:val="00A1750C"/>
    <w:rsid w:val="00A20465"/>
    <w:rsid w:val="00A20A5C"/>
    <w:rsid w:val="00A20F6D"/>
    <w:rsid w:val="00A212C9"/>
    <w:rsid w:val="00A223A0"/>
    <w:rsid w:val="00A22660"/>
    <w:rsid w:val="00A30BFE"/>
    <w:rsid w:val="00A346C4"/>
    <w:rsid w:val="00A37B6C"/>
    <w:rsid w:val="00A41647"/>
    <w:rsid w:val="00A42BE1"/>
    <w:rsid w:val="00A44269"/>
    <w:rsid w:val="00A44884"/>
    <w:rsid w:val="00A51727"/>
    <w:rsid w:val="00A52381"/>
    <w:rsid w:val="00A54E4E"/>
    <w:rsid w:val="00A63413"/>
    <w:rsid w:val="00A6363E"/>
    <w:rsid w:val="00A72753"/>
    <w:rsid w:val="00A80936"/>
    <w:rsid w:val="00A81AB9"/>
    <w:rsid w:val="00A83A63"/>
    <w:rsid w:val="00A91AC9"/>
    <w:rsid w:val="00A949AB"/>
    <w:rsid w:val="00AA1301"/>
    <w:rsid w:val="00AA3A49"/>
    <w:rsid w:val="00AA72D3"/>
    <w:rsid w:val="00AA73DB"/>
    <w:rsid w:val="00AB06BA"/>
    <w:rsid w:val="00AB07FE"/>
    <w:rsid w:val="00AB136E"/>
    <w:rsid w:val="00AB271D"/>
    <w:rsid w:val="00AB5E3E"/>
    <w:rsid w:val="00AB6E15"/>
    <w:rsid w:val="00AC17CE"/>
    <w:rsid w:val="00AC3C9A"/>
    <w:rsid w:val="00AD00E0"/>
    <w:rsid w:val="00AD0636"/>
    <w:rsid w:val="00AD06A2"/>
    <w:rsid w:val="00AD41C6"/>
    <w:rsid w:val="00AD6B8D"/>
    <w:rsid w:val="00AD73A2"/>
    <w:rsid w:val="00AE482C"/>
    <w:rsid w:val="00AF0A08"/>
    <w:rsid w:val="00AF0AFE"/>
    <w:rsid w:val="00AF1D93"/>
    <w:rsid w:val="00AF4E7D"/>
    <w:rsid w:val="00B00561"/>
    <w:rsid w:val="00B00E5E"/>
    <w:rsid w:val="00B01141"/>
    <w:rsid w:val="00B02A14"/>
    <w:rsid w:val="00B04438"/>
    <w:rsid w:val="00B05CAF"/>
    <w:rsid w:val="00B07849"/>
    <w:rsid w:val="00B1042D"/>
    <w:rsid w:val="00B126F9"/>
    <w:rsid w:val="00B14637"/>
    <w:rsid w:val="00B15617"/>
    <w:rsid w:val="00B15728"/>
    <w:rsid w:val="00B165C2"/>
    <w:rsid w:val="00B1666E"/>
    <w:rsid w:val="00B17E03"/>
    <w:rsid w:val="00B20DD2"/>
    <w:rsid w:val="00B21B6A"/>
    <w:rsid w:val="00B220C0"/>
    <w:rsid w:val="00B229FE"/>
    <w:rsid w:val="00B238A2"/>
    <w:rsid w:val="00B245AF"/>
    <w:rsid w:val="00B249EA"/>
    <w:rsid w:val="00B25617"/>
    <w:rsid w:val="00B26129"/>
    <w:rsid w:val="00B32468"/>
    <w:rsid w:val="00B4221E"/>
    <w:rsid w:val="00B4311D"/>
    <w:rsid w:val="00B43198"/>
    <w:rsid w:val="00B432C2"/>
    <w:rsid w:val="00B454E1"/>
    <w:rsid w:val="00B46839"/>
    <w:rsid w:val="00B47085"/>
    <w:rsid w:val="00B541E8"/>
    <w:rsid w:val="00B6049C"/>
    <w:rsid w:val="00B617D3"/>
    <w:rsid w:val="00B62484"/>
    <w:rsid w:val="00B62A17"/>
    <w:rsid w:val="00B65560"/>
    <w:rsid w:val="00B65B79"/>
    <w:rsid w:val="00B71320"/>
    <w:rsid w:val="00B7312A"/>
    <w:rsid w:val="00B755FA"/>
    <w:rsid w:val="00B7587A"/>
    <w:rsid w:val="00B75DCC"/>
    <w:rsid w:val="00B80FF4"/>
    <w:rsid w:val="00B84218"/>
    <w:rsid w:val="00B84C3B"/>
    <w:rsid w:val="00B86E28"/>
    <w:rsid w:val="00B90AD5"/>
    <w:rsid w:val="00B91A37"/>
    <w:rsid w:val="00B95B62"/>
    <w:rsid w:val="00B9736B"/>
    <w:rsid w:val="00B97CBE"/>
    <w:rsid w:val="00BA0AA1"/>
    <w:rsid w:val="00BA1079"/>
    <w:rsid w:val="00BA1B1C"/>
    <w:rsid w:val="00BA2827"/>
    <w:rsid w:val="00BA3970"/>
    <w:rsid w:val="00BA4286"/>
    <w:rsid w:val="00BA5253"/>
    <w:rsid w:val="00BA58EA"/>
    <w:rsid w:val="00BA5A34"/>
    <w:rsid w:val="00BB0F60"/>
    <w:rsid w:val="00BB32F2"/>
    <w:rsid w:val="00BB4CB6"/>
    <w:rsid w:val="00BB56A7"/>
    <w:rsid w:val="00BB7A97"/>
    <w:rsid w:val="00BB7DB3"/>
    <w:rsid w:val="00BC273C"/>
    <w:rsid w:val="00BC397D"/>
    <w:rsid w:val="00BC3D52"/>
    <w:rsid w:val="00BC4DD1"/>
    <w:rsid w:val="00BC57B0"/>
    <w:rsid w:val="00BC5D16"/>
    <w:rsid w:val="00BC6C40"/>
    <w:rsid w:val="00BC7DF9"/>
    <w:rsid w:val="00BD3E53"/>
    <w:rsid w:val="00BE1E8F"/>
    <w:rsid w:val="00BE4024"/>
    <w:rsid w:val="00BE696E"/>
    <w:rsid w:val="00BE7C45"/>
    <w:rsid w:val="00BF0523"/>
    <w:rsid w:val="00BF0643"/>
    <w:rsid w:val="00BF2037"/>
    <w:rsid w:val="00BF33D7"/>
    <w:rsid w:val="00BF548C"/>
    <w:rsid w:val="00BF6B0B"/>
    <w:rsid w:val="00C007C0"/>
    <w:rsid w:val="00C01A8C"/>
    <w:rsid w:val="00C02A8B"/>
    <w:rsid w:val="00C056EE"/>
    <w:rsid w:val="00C0581E"/>
    <w:rsid w:val="00C05F4A"/>
    <w:rsid w:val="00C108D3"/>
    <w:rsid w:val="00C118E5"/>
    <w:rsid w:val="00C13E13"/>
    <w:rsid w:val="00C205F3"/>
    <w:rsid w:val="00C25550"/>
    <w:rsid w:val="00C25EDF"/>
    <w:rsid w:val="00C31C03"/>
    <w:rsid w:val="00C31E22"/>
    <w:rsid w:val="00C32ED1"/>
    <w:rsid w:val="00C3356F"/>
    <w:rsid w:val="00C34D94"/>
    <w:rsid w:val="00C35044"/>
    <w:rsid w:val="00C35065"/>
    <w:rsid w:val="00C3530D"/>
    <w:rsid w:val="00C35F94"/>
    <w:rsid w:val="00C35FB5"/>
    <w:rsid w:val="00C3750E"/>
    <w:rsid w:val="00C37AE4"/>
    <w:rsid w:val="00C40B9A"/>
    <w:rsid w:val="00C41DE4"/>
    <w:rsid w:val="00C432E6"/>
    <w:rsid w:val="00C4355D"/>
    <w:rsid w:val="00C554F7"/>
    <w:rsid w:val="00C55E65"/>
    <w:rsid w:val="00C617F6"/>
    <w:rsid w:val="00C66045"/>
    <w:rsid w:val="00C67FC8"/>
    <w:rsid w:val="00C70C3A"/>
    <w:rsid w:val="00C74F45"/>
    <w:rsid w:val="00C77154"/>
    <w:rsid w:val="00C77B09"/>
    <w:rsid w:val="00C77E9B"/>
    <w:rsid w:val="00C801D3"/>
    <w:rsid w:val="00C80378"/>
    <w:rsid w:val="00C82C71"/>
    <w:rsid w:val="00C8547D"/>
    <w:rsid w:val="00C85EA4"/>
    <w:rsid w:val="00C86FD8"/>
    <w:rsid w:val="00C91214"/>
    <w:rsid w:val="00C91644"/>
    <w:rsid w:val="00C9699B"/>
    <w:rsid w:val="00CA5F25"/>
    <w:rsid w:val="00CB5448"/>
    <w:rsid w:val="00CC2184"/>
    <w:rsid w:val="00CC33B3"/>
    <w:rsid w:val="00CC5F90"/>
    <w:rsid w:val="00CC60DA"/>
    <w:rsid w:val="00CD0662"/>
    <w:rsid w:val="00CD3C19"/>
    <w:rsid w:val="00CE09EB"/>
    <w:rsid w:val="00CE32DF"/>
    <w:rsid w:val="00CE3AD5"/>
    <w:rsid w:val="00CE5077"/>
    <w:rsid w:val="00CE578C"/>
    <w:rsid w:val="00CE5D15"/>
    <w:rsid w:val="00CE654A"/>
    <w:rsid w:val="00CE672E"/>
    <w:rsid w:val="00CE68D0"/>
    <w:rsid w:val="00CE755F"/>
    <w:rsid w:val="00CF1965"/>
    <w:rsid w:val="00CF5487"/>
    <w:rsid w:val="00D02021"/>
    <w:rsid w:val="00D041EC"/>
    <w:rsid w:val="00D06B58"/>
    <w:rsid w:val="00D10DA5"/>
    <w:rsid w:val="00D12912"/>
    <w:rsid w:val="00D12AE3"/>
    <w:rsid w:val="00D12F11"/>
    <w:rsid w:val="00D15060"/>
    <w:rsid w:val="00D15A8A"/>
    <w:rsid w:val="00D15DF8"/>
    <w:rsid w:val="00D2013F"/>
    <w:rsid w:val="00D26081"/>
    <w:rsid w:val="00D30DB3"/>
    <w:rsid w:val="00D3176E"/>
    <w:rsid w:val="00D408EE"/>
    <w:rsid w:val="00D4216F"/>
    <w:rsid w:val="00D43576"/>
    <w:rsid w:val="00D4509C"/>
    <w:rsid w:val="00D50879"/>
    <w:rsid w:val="00D524B1"/>
    <w:rsid w:val="00D54B7D"/>
    <w:rsid w:val="00D552D5"/>
    <w:rsid w:val="00D55B69"/>
    <w:rsid w:val="00D57B85"/>
    <w:rsid w:val="00D65E67"/>
    <w:rsid w:val="00D67FFE"/>
    <w:rsid w:val="00D717BF"/>
    <w:rsid w:val="00D74909"/>
    <w:rsid w:val="00D7568B"/>
    <w:rsid w:val="00D76949"/>
    <w:rsid w:val="00D77074"/>
    <w:rsid w:val="00D809CD"/>
    <w:rsid w:val="00D821DB"/>
    <w:rsid w:val="00D82ECA"/>
    <w:rsid w:val="00D86891"/>
    <w:rsid w:val="00D9438F"/>
    <w:rsid w:val="00D95541"/>
    <w:rsid w:val="00D958AC"/>
    <w:rsid w:val="00D96405"/>
    <w:rsid w:val="00D979C4"/>
    <w:rsid w:val="00DA25BD"/>
    <w:rsid w:val="00DA2C59"/>
    <w:rsid w:val="00DA605B"/>
    <w:rsid w:val="00DB0275"/>
    <w:rsid w:val="00DB3A65"/>
    <w:rsid w:val="00DB3C80"/>
    <w:rsid w:val="00DB3F34"/>
    <w:rsid w:val="00DC7B81"/>
    <w:rsid w:val="00DD0957"/>
    <w:rsid w:val="00DD0F7D"/>
    <w:rsid w:val="00DD1471"/>
    <w:rsid w:val="00DD60BF"/>
    <w:rsid w:val="00DD7755"/>
    <w:rsid w:val="00DD7D70"/>
    <w:rsid w:val="00DE062A"/>
    <w:rsid w:val="00DE0F82"/>
    <w:rsid w:val="00DE1A8A"/>
    <w:rsid w:val="00DE2E38"/>
    <w:rsid w:val="00DE6A9C"/>
    <w:rsid w:val="00DE6BEF"/>
    <w:rsid w:val="00DF1DA1"/>
    <w:rsid w:val="00DF33C8"/>
    <w:rsid w:val="00DF41C9"/>
    <w:rsid w:val="00DF5B8B"/>
    <w:rsid w:val="00DF6293"/>
    <w:rsid w:val="00E00732"/>
    <w:rsid w:val="00E00E7D"/>
    <w:rsid w:val="00E01D04"/>
    <w:rsid w:val="00E054BC"/>
    <w:rsid w:val="00E07C8F"/>
    <w:rsid w:val="00E17B33"/>
    <w:rsid w:val="00E22214"/>
    <w:rsid w:val="00E27F42"/>
    <w:rsid w:val="00E30D0C"/>
    <w:rsid w:val="00E3343C"/>
    <w:rsid w:val="00E33473"/>
    <w:rsid w:val="00E34614"/>
    <w:rsid w:val="00E35072"/>
    <w:rsid w:val="00E4199A"/>
    <w:rsid w:val="00E455A4"/>
    <w:rsid w:val="00E503F8"/>
    <w:rsid w:val="00E50516"/>
    <w:rsid w:val="00E550ED"/>
    <w:rsid w:val="00E555C0"/>
    <w:rsid w:val="00E6140E"/>
    <w:rsid w:val="00E63024"/>
    <w:rsid w:val="00E644A7"/>
    <w:rsid w:val="00E6642F"/>
    <w:rsid w:val="00E671D2"/>
    <w:rsid w:val="00E712E1"/>
    <w:rsid w:val="00E73404"/>
    <w:rsid w:val="00E74A4A"/>
    <w:rsid w:val="00E751EE"/>
    <w:rsid w:val="00E766B6"/>
    <w:rsid w:val="00E76CD3"/>
    <w:rsid w:val="00E77EB9"/>
    <w:rsid w:val="00E8183E"/>
    <w:rsid w:val="00E841F3"/>
    <w:rsid w:val="00E858B4"/>
    <w:rsid w:val="00E93875"/>
    <w:rsid w:val="00E94578"/>
    <w:rsid w:val="00E959F5"/>
    <w:rsid w:val="00EA396E"/>
    <w:rsid w:val="00EA4B23"/>
    <w:rsid w:val="00EA6C1E"/>
    <w:rsid w:val="00EB27D8"/>
    <w:rsid w:val="00EB2FD5"/>
    <w:rsid w:val="00EB4D38"/>
    <w:rsid w:val="00EB4E3A"/>
    <w:rsid w:val="00EC0F17"/>
    <w:rsid w:val="00EC21FE"/>
    <w:rsid w:val="00EC4266"/>
    <w:rsid w:val="00EC7595"/>
    <w:rsid w:val="00ED05A3"/>
    <w:rsid w:val="00ED1A87"/>
    <w:rsid w:val="00ED2496"/>
    <w:rsid w:val="00ED275F"/>
    <w:rsid w:val="00ED2CF0"/>
    <w:rsid w:val="00ED3ACB"/>
    <w:rsid w:val="00ED4848"/>
    <w:rsid w:val="00ED4CBB"/>
    <w:rsid w:val="00ED7967"/>
    <w:rsid w:val="00EE0F74"/>
    <w:rsid w:val="00EE11D6"/>
    <w:rsid w:val="00EE3664"/>
    <w:rsid w:val="00EE51C3"/>
    <w:rsid w:val="00EE54E4"/>
    <w:rsid w:val="00EE5A22"/>
    <w:rsid w:val="00EE6105"/>
    <w:rsid w:val="00F01C1A"/>
    <w:rsid w:val="00F039F4"/>
    <w:rsid w:val="00F13C88"/>
    <w:rsid w:val="00F201E2"/>
    <w:rsid w:val="00F21B92"/>
    <w:rsid w:val="00F24DDE"/>
    <w:rsid w:val="00F25A06"/>
    <w:rsid w:val="00F2745B"/>
    <w:rsid w:val="00F27C89"/>
    <w:rsid w:val="00F27F66"/>
    <w:rsid w:val="00F3340B"/>
    <w:rsid w:val="00F3412A"/>
    <w:rsid w:val="00F34B4B"/>
    <w:rsid w:val="00F35A5A"/>
    <w:rsid w:val="00F365C8"/>
    <w:rsid w:val="00F3784B"/>
    <w:rsid w:val="00F40BD2"/>
    <w:rsid w:val="00F40CFC"/>
    <w:rsid w:val="00F41183"/>
    <w:rsid w:val="00F428B6"/>
    <w:rsid w:val="00F43C5B"/>
    <w:rsid w:val="00F46A92"/>
    <w:rsid w:val="00F5045B"/>
    <w:rsid w:val="00F5113E"/>
    <w:rsid w:val="00F53AD7"/>
    <w:rsid w:val="00F54E6B"/>
    <w:rsid w:val="00F55C7A"/>
    <w:rsid w:val="00F577CB"/>
    <w:rsid w:val="00F65DC2"/>
    <w:rsid w:val="00F70A37"/>
    <w:rsid w:val="00F70C03"/>
    <w:rsid w:val="00F744D9"/>
    <w:rsid w:val="00F769DF"/>
    <w:rsid w:val="00F76C25"/>
    <w:rsid w:val="00F84B1E"/>
    <w:rsid w:val="00F91233"/>
    <w:rsid w:val="00F92287"/>
    <w:rsid w:val="00F936F0"/>
    <w:rsid w:val="00F94960"/>
    <w:rsid w:val="00F94FCC"/>
    <w:rsid w:val="00F9644A"/>
    <w:rsid w:val="00FA0571"/>
    <w:rsid w:val="00FA0A22"/>
    <w:rsid w:val="00FA12D7"/>
    <w:rsid w:val="00FA1DE4"/>
    <w:rsid w:val="00FA3B18"/>
    <w:rsid w:val="00FA65FB"/>
    <w:rsid w:val="00FA773C"/>
    <w:rsid w:val="00FB370E"/>
    <w:rsid w:val="00FB4B71"/>
    <w:rsid w:val="00FB4CFB"/>
    <w:rsid w:val="00FB6735"/>
    <w:rsid w:val="00FC0951"/>
    <w:rsid w:val="00FC1CD5"/>
    <w:rsid w:val="00FC6C40"/>
    <w:rsid w:val="00FD281C"/>
    <w:rsid w:val="00FD47D0"/>
    <w:rsid w:val="00FE1209"/>
    <w:rsid w:val="00FE17FD"/>
    <w:rsid w:val="00FE1DA3"/>
    <w:rsid w:val="00FE36F8"/>
    <w:rsid w:val="00FE46F2"/>
    <w:rsid w:val="00FE69D4"/>
    <w:rsid w:val="00FE7963"/>
    <w:rsid w:val="00FF613A"/>
    <w:rsid w:val="00FF6A41"/>
    <w:rsid w:val="00FF7AD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FF"/>
    <w:pPr>
      <w:suppressAutoHyphens/>
      <w:ind w:left="835"/>
    </w:pPr>
    <w:rPr>
      <w:rFonts w:ascii="Arial" w:hAnsi="Arial"/>
      <w:spacing w:val="-5"/>
      <w:lang w:eastAsia="ar-SA"/>
    </w:rPr>
  </w:style>
  <w:style w:type="paragraph" w:styleId="Heading1">
    <w:name w:val="heading 1"/>
    <w:basedOn w:val="Normal"/>
    <w:next w:val="BodyText"/>
    <w:qFormat/>
    <w:rsid w:val="00942DFF"/>
    <w:pPr>
      <w:keepNext/>
      <w:keepLines/>
      <w:numPr>
        <w:numId w:val="1"/>
      </w:numPr>
      <w:spacing w:after="220" w:line="200" w:lineRule="atLeast"/>
      <w:outlineLvl w:val="0"/>
    </w:pPr>
    <w:rPr>
      <w:rFonts w:ascii="Arial Black" w:hAnsi="Arial Black"/>
      <w:spacing w:val="-10"/>
      <w:kern w:val="1"/>
      <w:sz w:val="22"/>
    </w:rPr>
  </w:style>
  <w:style w:type="paragraph" w:styleId="Heading2">
    <w:name w:val="heading 2"/>
    <w:basedOn w:val="Normal"/>
    <w:next w:val="BodyText"/>
    <w:qFormat/>
    <w:rsid w:val="00942DFF"/>
    <w:pPr>
      <w:keepNext/>
      <w:keepLines/>
      <w:numPr>
        <w:ilvl w:val="1"/>
        <w:numId w:val="1"/>
      </w:numPr>
      <w:spacing w:line="200" w:lineRule="atLeast"/>
      <w:outlineLvl w:val="1"/>
    </w:pPr>
    <w:rPr>
      <w:rFonts w:ascii="Arial Black" w:hAnsi="Arial Black"/>
      <w:spacing w:val="-10"/>
      <w:kern w:val="1"/>
    </w:rPr>
  </w:style>
  <w:style w:type="paragraph" w:styleId="Heading3">
    <w:name w:val="heading 3"/>
    <w:basedOn w:val="Normal"/>
    <w:next w:val="BodyText"/>
    <w:qFormat/>
    <w:rsid w:val="00942DFF"/>
    <w:pPr>
      <w:keepNext/>
      <w:keepLines/>
      <w:numPr>
        <w:ilvl w:val="2"/>
        <w:numId w:val="1"/>
      </w:numPr>
      <w:spacing w:line="180" w:lineRule="atLeast"/>
      <w:ind w:left="1195" w:firstLine="0"/>
      <w:outlineLvl w:val="2"/>
    </w:pPr>
    <w:rPr>
      <w:rFonts w:ascii="Arial Black" w:hAnsi="Arial Black"/>
      <w:kern w:val="1"/>
    </w:rPr>
  </w:style>
  <w:style w:type="paragraph" w:styleId="Heading4">
    <w:name w:val="heading 4"/>
    <w:basedOn w:val="Normal"/>
    <w:next w:val="BodyText"/>
    <w:qFormat/>
    <w:rsid w:val="00942DFF"/>
    <w:pPr>
      <w:keepNext/>
      <w:keepLines/>
      <w:numPr>
        <w:ilvl w:val="3"/>
        <w:numId w:val="1"/>
      </w:numPr>
      <w:spacing w:line="180" w:lineRule="atLeast"/>
      <w:ind w:left="1555" w:firstLine="0"/>
      <w:outlineLvl w:val="3"/>
    </w:pPr>
    <w:rPr>
      <w:rFonts w:ascii="Arial Black" w:hAnsi="Arial Black"/>
      <w:spacing w:val="-2"/>
      <w:kern w:val="1"/>
      <w:sz w:val="18"/>
    </w:rPr>
  </w:style>
  <w:style w:type="paragraph" w:styleId="Heading5">
    <w:name w:val="heading 5"/>
    <w:basedOn w:val="Normal"/>
    <w:next w:val="BodyText"/>
    <w:qFormat/>
    <w:rsid w:val="00942DFF"/>
    <w:pPr>
      <w:keepNext/>
      <w:keepLines/>
      <w:numPr>
        <w:ilvl w:val="4"/>
        <w:numId w:val="1"/>
      </w:numPr>
      <w:spacing w:line="180" w:lineRule="atLeast"/>
      <w:ind w:left="1915" w:firstLine="0"/>
      <w:outlineLvl w:val="4"/>
    </w:pPr>
    <w:rPr>
      <w:rFonts w:ascii="Arial Black" w:hAnsi="Arial Black"/>
      <w:spacing w:val="-2"/>
      <w:kern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942DFF"/>
    <w:rPr>
      <w:rFonts w:ascii="Symbol" w:hAnsi="Symbol"/>
    </w:rPr>
  </w:style>
  <w:style w:type="character" w:customStyle="1" w:styleId="WW8Num6z0">
    <w:name w:val="WW8Num6z0"/>
    <w:rsid w:val="00942DFF"/>
    <w:rPr>
      <w:rFonts w:ascii="Symbol" w:hAnsi="Symbol"/>
    </w:rPr>
  </w:style>
  <w:style w:type="character" w:customStyle="1" w:styleId="WW8Num7z0">
    <w:name w:val="WW8Num7z0"/>
    <w:rsid w:val="00942DFF"/>
    <w:rPr>
      <w:rFonts w:ascii="Symbol" w:hAnsi="Symbol"/>
    </w:rPr>
  </w:style>
  <w:style w:type="character" w:customStyle="1" w:styleId="WW8Num8z0">
    <w:name w:val="WW8Num8z0"/>
    <w:rsid w:val="00942DFF"/>
    <w:rPr>
      <w:rFonts w:ascii="Symbol" w:hAnsi="Symbol"/>
    </w:rPr>
  </w:style>
  <w:style w:type="character" w:customStyle="1" w:styleId="WW8Num10z0">
    <w:name w:val="WW8Num10z0"/>
    <w:rsid w:val="00942DFF"/>
    <w:rPr>
      <w:rFonts w:ascii="Symbol" w:hAnsi="Symbol"/>
    </w:rPr>
  </w:style>
  <w:style w:type="character" w:customStyle="1" w:styleId="WW8Num13z0">
    <w:name w:val="WW8Num13z0"/>
    <w:rsid w:val="00942DFF"/>
    <w:rPr>
      <w:rFonts w:ascii="Symbol" w:hAnsi="Symbol"/>
    </w:rPr>
  </w:style>
  <w:style w:type="character" w:customStyle="1" w:styleId="WW8Num13z1">
    <w:name w:val="WW8Num13z1"/>
    <w:rsid w:val="00942DFF"/>
    <w:rPr>
      <w:rFonts w:ascii="Courier New" w:hAnsi="Courier New" w:cs="Courier New"/>
    </w:rPr>
  </w:style>
  <w:style w:type="character" w:customStyle="1" w:styleId="WW8Num13z2">
    <w:name w:val="WW8Num13z2"/>
    <w:rsid w:val="00942DFF"/>
    <w:rPr>
      <w:rFonts w:ascii="Wingdings" w:hAnsi="Wingdings"/>
    </w:rPr>
  </w:style>
  <w:style w:type="character" w:customStyle="1" w:styleId="WW8Num14z0">
    <w:name w:val="WW8Num14z0"/>
    <w:rsid w:val="00942DFF"/>
    <w:rPr>
      <w:rFonts w:ascii="Symbol" w:hAnsi="Symbol"/>
    </w:rPr>
  </w:style>
  <w:style w:type="character" w:customStyle="1" w:styleId="WW8Num14z1">
    <w:name w:val="WW8Num14z1"/>
    <w:rsid w:val="00942DFF"/>
    <w:rPr>
      <w:rFonts w:ascii="Courier New" w:hAnsi="Courier New" w:cs="Courier New"/>
    </w:rPr>
  </w:style>
  <w:style w:type="character" w:customStyle="1" w:styleId="WW8Num14z2">
    <w:name w:val="WW8Num14z2"/>
    <w:rsid w:val="00942DFF"/>
    <w:rPr>
      <w:rFonts w:ascii="Wingdings" w:hAnsi="Wingdings"/>
    </w:rPr>
  </w:style>
  <w:style w:type="character" w:customStyle="1" w:styleId="WW8Num15z0">
    <w:name w:val="WW8Num15z0"/>
    <w:rsid w:val="00942DFF"/>
    <w:rPr>
      <w:rFonts w:ascii="Symbol" w:hAnsi="Symbol"/>
    </w:rPr>
  </w:style>
  <w:style w:type="character" w:customStyle="1" w:styleId="WW8Num15z1">
    <w:name w:val="WW8Num15z1"/>
    <w:rsid w:val="00942DFF"/>
    <w:rPr>
      <w:rFonts w:ascii="Courier New" w:hAnsi="Courier New" w:cs="Courier New"/>
    </w:rPr>
  </w:style>
  <w:style w:type="character" w:customStyle="1" w:styleId="WW8Num15z2">
    <w:name w:val="WW8Num15z2"/>
    <w:rsid w:val="00942DFF"/>
    <w:rPr>
      <w:rFonts w:ascii="Wingdings" w:hAnsi="Wingdings"/>
    </w:rPr>
  </w:style>
  <w:style w:type="character" w:customStyle="1" w:styleId="WW8Num16z0">
    <w:name w:val="WW8Num16z0"/>
    <w:rsid w:val="00942DFF"/>
    <w:rPr>
      <w:rFonts w:ascii="Symbol" w:hAnsi="Symbol"/>
    </w:rPr>
  </w:style>
  <w:style w:type="character" w:customStyle="1" w:styleId="WW8Num16z1">
    <w:name w:val="WW8Num16z1"/>
    <w:rsid w:val="00942DFF"/>
    <w:rPr>
      <w:rFonts w:ascii="Courier New" w:hAnsi="Courier New"/>
    </w:rPr>
  </w:style>
  <w:style w:type="character" w:customStyle="1" w:styleId="WW8Num16z2">
    <w:name w:val="WW8Num16z2"/>
    <w:rsid w:val="00942DFF"/>
    <w:rPr>
      <w:rFonts w:ascii="Wingdings" w:hAnsi="Wingdings"/>
    </w:rPr>
  </w:style>
  <w:style w:type="character" w:customStyle="1" w:styleId="WW8Num17z0">
    <w:name w:val="WW8Num17z0"/>
    <w:rsid w:val="00942DFF"/>
    <w:rPr>
      <w:rFonts w:ascii="Symbol" w:hAnsi="Symbol"/>
    </w:rPr>
  </w:style>
  <w:style w:type="character" w:customStyle="1" w:styleId="WW8Num17z1">
    <w:name w:val="WW8Num17z1"/>
    <w:rsid w:val="00942DFF"/>
    <w:rPr>
      <w:rFonts w:ascii="Courier New" w:hAnsi="Courier New" w:cs="Courier New"/>
    </w:rPr>
  </w:style>
  <w:style w:type="character" w:customStyle="1" w:styleId="WW8Num17z2">
    <w:name w:val="WW8Num17z2"/>
    <w:rsid w:val="00942DFF"/>
    <w:rPr>
      <w:rFonts w:ascii="Wingdings" w:hAnsi="Wingdings"/>
    </w:rPr>
  </w:style>
  <w:style w:type="character" w:customStyle="1" w:styleId="MessageHeaderLabel">
    <w:name w:val="Message Header Label"/>
    <w:rsid w:val="00942DFF"/>
    <w:rPr>
      <w:rFonts w:ascii="Arial Black" w:hAnsi="Arial Black"/>
      <w:spacing w:val="-10"/>
      <w:sz w:val="18"/>
    </w:rPr>
  </w:style>
  <w:style w:type="character" w:styleId="PageNumber">
    <w:name w:val="page number"/>
    <w:rsid w:val="00942DFF"/>
    <w:rPr>
      <w:sz w:val="18"/>
    </w:rPr>
  </w:style>
  <w:style w:type="character" w:customStyle="1" w:styleId="CharChar1">
    <w:name w:val="Char Char1"/>
    <w:rsid w:val="00942DFF"/>
    <w:rPr>
      <w:rFonts w:ascii="Tahoma" w:hAnsi="Tahoma" w:cs="Tahoma"/>
      <w:spacing w:val="-5"/>
      <w:sz w:val="16"/>
      <w:szCs w:val="16"/>
    </w:rPr>
  </w:style>
  <w:style w:type="character" w:styleId="Hyperlink">
    <w:name w:val="Hyperlink"/>
    <w:rsid w:val="00942DFF"/>
    <w:rPr>
      <w:color w:val="0000FF"/>
      <w:u w:val="single"/>
    </w:rPr>
  </w:style>
  <w:style w:type="character" w:customStyle="1" w:styleId="CharChar">
    <w:name w:val="Char Char"/>
    <w:rsid w:val="00942DFF"/>
    <w:rPr>
      <w:rFonts w:ascii="Arial" w:hAnsi="Arial"/>
      <w:spacing w:val="-5"/>
    </w:rPr>
  </w:style>
  <w:style w:type="character" w:customStyle="1" w:styleId="FootnoteCharacters">
    <w:name w:val="Footnote Characters"/>
    <w:rsid w:val="00942DFF"/>
    <w:rPr>
      <w:vertAlign w:val="superscript"/>
    </w:rPr>
  </w:style>
  <w:style w:type="character" w:customStyle="1" w:styleId="Bullets">
    <w:name w:val="Bullets"/>
    <w:rsid w:val="00942DFF"/>
    <w:rPr>
      <w:rFonts w:ascii="OpenSymbol" w:eastAsia="OpenSymbol" w:hAnsi="OpenSymbol" w:cs="OpenSymbol"/>
    </w:rPr>
  </w:style>
  <w:style w:type="paragraph" w:customStyle="1" w:styleId="Heading">
    <w:name w:val="Heading"/>
    <w:basedOn w:val="Normal"/>
    <w:next w:val="BodyText"/>
    <w:rsid w:val="00942DFF"/>
    <w:pPr>
      <w:keepNext/>
      <w:spacing w:before="240" w:after="120"/>
    </w:pPr>
    <w:rPr>
      <w:rFonts w:eastAsia="MS Mincho" w:cs="Tahoma"/>
      <w:sz w:val="28"/>
      <w:szCs w:val="28"/>
    </w:rPr>
  </w:style>
  <w:style w:type="paragraph" w:styleId="BodyText">
    <w:name w:val="Body Text"/>
    <w:basedOn w:val="Normal"/>
    <w:rsid w:val="00942DFF"/>
    <w:pPr>
      <w:spacing w:after="220" w:line="180" w:lineRule="atLeast"/>
      <w:jc w:val="both"/>
    </w:pPr>
  </w:style>
  <w:style w:type="paragraph" w:styleId="List">
    <w:name w:val="List"/>
    <w:basedOn w:val="Normal"/>
    <w:rsid w:val="00942DFF"/>
    <w:pPr>
      <w:ind w:left="1195" w:hanging="360"/>
    </w:pPr>
  </w:style>
  <w:style w:type="paragraph" w:styleId="Caption">
    <w:name w:val="caption"/>
    <w:basedOn w:val="Normal"/>
    <w:qFormat/>
    <w:rsid w:val="00942DFF"/>
    <w:pPr>
      <w:suppressLineNumbers/>
      <w:spacing w:before="120" w:after="120"/>
    </w:pPr>
    <w:rPr>
      <w:rFonts w:cs="Tahoma"/>
      <w:i/>
      <w:iCs/>
      <w:sz w:val="24"/>
      <w:szCs w:val="24"/>
    </w:rPr>
  </w:style>
  <w:style w:type="paragraph" w:customStyle="1" w:styleId="Index">
    <w:name w:val="Index"/>
    <w:basedOn w:val="Normal"/>
    <w:rsid w:val="00942DFF"/>
    <w:pPr>
      <w:suppressLineNumbers/>
    </w:pPr>
    <w:rPr>
      <w:rFonts w:cs="Tahoma"/>
    </w:rPr>
  </w:style>
  <w:style w:type="paragraph" w:styleId="Closing">
    <w:name w:val="Closing"/>
    <w:basedOn w:val="Normal"/>
    <w:rsid w:val="00942DFF"/>
    <w:pPr>
      <w:keepNext/>
      <w:spacing w:line="220" w:lineRule="atLeast"/>
    </w:pPr>
  </w:style>
  <w:style w:type="paragraph" w:customStyle="1" w:styleId="CompanyName">
    <w:name w:val="Company Name"/>
    <w:basedOn w:val="Normal"/>
    <w:rsid w:val="00942DFF"/>
    <w:pPr>
      <w:keepLines/>
      <w:shd w:val="clear" w:color="auto" w:fill="000000"/>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942DFF"/>
    <w:pPr>
      <w:keepNext/>
      <w:keepLines/>
      <w:spacing w:before="400" w:after="120" w:line="240" w:lineRule="atLeast"/>
      <w:ind w:left="0"/>
    </w:pPr>
    <w:rPr>
      <w:rFonts w:ascii="Arial Black" w:hAnsi="Arial Black"/>
      <w:kern w:val="1"/>
      <w:sz w:val="96"/>
    </w:rPr>
  </w:style>
  <w:style w:type="paragraph" w:customStyle="1" w:styleId="Enclosure">
    <w:name w:val="Enclosure"/>
    <w:basedOn w:val="BodyText"/>
    <w:next w:val="Normal"/>
    <w:rsid w:val="00942DFF"/>
    <w:pPr>
      <w:keepLines/>
      <w:spacing w:before="220"/>
      <w:jc w:val="left"/>
    </w:pPr>
  </w:style>
  <w:style w:type="paragraph" w:customStyle="1" w:styleId="HeaderBase">
    <w:name w:val="Header Base"/>
    <w:basedOn w:val="BodyText"/>
    <w:rsid w:val="00942DFF"/>
    <w:pPr>
      <w:keepLines/>
      <w:tabs>
        <w:tab w:val="center" w:pos="5155"/>
        <w:tab w:val="right" w:pos="9475"/>
      </w:tabs>
      <w:spacing w:after="0"/>
    </w:pPr>
  </w:style>
  <w:style w:type="paragraph" w:styleId="Footer">
    <w:name w:val="footer"/>
    <w:basedOn w:val="HeaderBase"/>
    <w:link w:val="FooterChar"/>
    <w:uiPriority w:val="99"/>
    <w:rsid w:val="00942DFF"/>
    <w:pPr>
      <w:spacing w:before="600"/>
    </w:pPr>
    <w:rPr>
      <w:sz w:val="18"/>
    </w:rPr>
  </w:style>
  <w:style w:type="paragraph" w:styleId="Header">
    <w:name w:val="header"/>
    <w:basedOn w:val="HeaderBase"/>
    <w:rsid w:val="00942DFF"/>
    <w:pPr>
      <w:spacing w:after="600"/>
    </w:pPr>
  </w:style>
  <w:style w:type="paragraph" w:customStyle="1" w:styleId="HeadingBase">
    <w:name w:val="Heading Base"/>
    <w:basedOn w:val="BodyText"/>
    <w:next w:val="BodyText"/>
    <w:rsid w:val="00942DFF"/>
    <w:pPr>
      <w:keepNext/>
      <w:keepLines/>
      <w:spacing w:after="0"/>
      <w:jc w:val="left"/>
    </w:pPr>
    <w:rPr>
      <w:rFonts w:ascii="Arial Black" w:hAnsi="Arial Black"/>
      <w:spacing w:val="-10"/>
      <w:kern w:val="1"/>
    </w:rPr>
  </w:style>
  <w:style w:type="paragraph" w:styleId="MessageHeader">
    <w:name w:val="Message Header"/>
    <w:basedOn w:val="BodyText"/>
    <w:rsid w:val="00942DFF"/>
    <w:pPr>
      <w:keepLines/>
      <w:spacing w:after="120"/>
      <w:ind w:left="1555" w:hanging="720"/>
      <w:jc w:val="left"/>
    </w:pPr>
  </w:style>
  <w:style w:type="paragraph" w:customStyle="1" w:styleId="MessageHeaderFirst">
    <w:name w:val="Message Header First"/>
    <w:basedOn w:val="MessageHeader"/>
    <w:next w:val="MessageHeader"/>
    <w:rsid w:val="00942DFF"/>
    <w:pPr>
      <w:spacing w:before="220"/>
    </w:pPr>
  </w:style>
  <w:style w:type="paragraph" w:customStyle="1" w:styleId="MessageHeaderLast">
    <w:name w:val="Message Header Last"/>
    <w:basedOn w:val="MessageHeader"/>
    <w:next w:val="BodyText"/>
    <w:rsid w:val="00942DFF"/>
    <w:pPr>
      <w:pBdr>
        <w:bottom w:val="single" w:sz="4" w:space="15" w:color="000000"/>
      </w:pBdr>
      <w:spacing w:after="320"/>
    </w:pPr>
  </w:style>
  <w:style w:type="paragraph" w:styleId="NormalIndent">
    <w:name w:val="Normal Indent"/>
    <w:basedOn w:val="Normal"/>
    <w:rsid w:val="00942DFF"/>
    <w:pPr>
      <w:ind w:left="1555"/>
    </w:pPr>
  </w:style>
  <w:style w:type="paragraph" w:customStyle="1" w:styleId="ReturnAddress">
    <w:name w:val="Return Address"/>
    <w:basedOn w:val="Normal"/>
    <w:rsid w:val="00942DFF"/>
    <w:pPr>
      <w:keepLines/>
      <w:spacing w:line="200" w:lineRule="atLeast"/>
      <w:ind w:left="0"/>
    </w:pPr>
    <w:rPr>
      <w:spacing w:val="-2"/>
      <w:sz w:val="16"/>
    </w:rPr>
  </w:style>
  <w:style w:type="paragraph" w:styleId="Signature">
    <w:name w:val="Signature"/>
    <w:basedOn w:val="BodyText"/>
    <w:rsid w:val="00942DFF"/>
    <w:pPr>
      <w:keepNext/>
      <w:keepLines/>
      <w:spacing w:before="660" w:after="0"/>
    </w:pPr>
  </w:style>
  <w:style w:type="paragraph" w:customStyle="1" w:styleId="SignatureJobTitle">
    <w:name w:val="Signature Job Title"/>
    <w:basedOn w:val="Signature"/>
    <w:next w:val="Normal"/>
    <w:rsid w:val="00942DFF"/>
    <w:pPr>
      <w:spacing w:before="0"/>
      <w:jc w:val="left"/>
    </w:pPr>
  </w:style>
  <w:style w:type="paragraph" w:customStyle="1" w:styleId="SignatureName">
    <w:name w:val="Signature Name"/>
    <w:basedOn w:val="Signature"/>
    <w:next w:val="SignatureJobTitle"/>
    <w:rsid w:val="00942DFF"/>
    <w:pPr>
      <w:spacing w:before="720"/>
      <w:jc w:val="left"/>
    </w:pPr>
  </w:style>
  <w:style w:type="paragraph" w:styleId="BalloonText">
    <w:name w:val="Balloon Text"/>
    <w:basedOn w:val="Normal"/>
    <w:rsid w:val="00942DFF"/>
    <w:rPr>
      <w:rFonts w:ascii="Tahoma" w:hAnsi="Tahoma" w:cs="Tahoma"/>
      <w:sz w:val="16"/>
      <w:szCs w:val="16"/>
    </w:rPr>
  </w:style>
  <w:style w:type="paragraph" w:styleId="List2">
    <w:name w:val="List 2"/>
    <w:basedOn w:val="Normal"/>
    <w:rsid w:val="00942DFF"/>
    <w:pPr>
      <w:ind w:left="1555" w:hanging="360"/>
    </w:pPr>
  </w:style>
  <w:style w:type="paragraph" w:styleId="List3">
    <w:name w:val="List 3"/>
    <w:basedOn w:val="Normal"/>
    <w:rsid w:val="00942DFF"/>
    <w:pPr>
      <w:ind w:left="1915" w:hanging="360"/>
    </w:pPr>
  </w:style>
  <w:style w:type="paragraph" w:styleId="List4">
    <w:name w:val="List 4"/>
    <w:basedOn w:val="Normal"/>
    <w:rsid w:val="00942DFF"/>
    <w:pPr>
      <w:ind w:left="2275" w:hanging="360"/>
    </w:pPr>
  </w:style>
  <w:style w:type="paragraph" w:styleId="List5">
    <w:name w:val="List 5"/>
    <w:basedOn w:val="Normal"/>
    <w:rsid w:val="00942DFF"/>
    <w:pPr>
      <w:ind w:left="2635" w:hanging="360"/>
    </w:pPr>
  </w:style>
  <w:style w:type="paragraph" w:styleId="ListBullet">
    <w:name w:val="List Bullet"/>
    <w:basedOn w:val="Normal"/>
    <w:rsid w:val="00942DFF"/>
    <w:pPr>
      <w:numPr>
        <w:numId w:val="11"/>
      </w:numPr>
      <w:ind w:left="1195" w:firstLine="0"/>
    </w:pPr>
  </w:style>
  <w:style w:type="paragraph" w:styleId="ListBullet2">
    <w:name w:val="List Bullet 2"/>
    <w:basedOn w:val="Normal"/>
    <w:rsid w:val="00942DFF"/>
    <w:pPr>
      <w:numPr>
        <w:numId w:val="9"/>
      </w:numPr>
      <w:ind w:left="1555" w:firstLine="0"/>
    </w:pPr>
  </w:style>
  <w:style w:type="paragraph" w:styleId="ListBullet3">
    <w:name w:val="List Bullet 3"/>
    <w:basedOn w:val="Normal"/>
    <w:rsid w:val="00942DFF"/>
    <w:pPr>
      <w:numPr>
        <w:numId w:val="8"/>
      </w:numPr>
      <w:ind w:left="1915" w:firstLine="0"/>
    </w:pPr>
  </w:style>
  <w:style w:type="paragraph" w:styleId="ListBullet4">
    <w:name w:val="List Bullet 4"/>
    <w:basedOn w:val="Normal"/>
    <w:rsid w:val="00942DFF"/>
    <w:pPr>
      <w:numPr>
        <w:numId w:val="7"/>
      </w:numPr>
      <w:ind w:left="2275" w:firstLine="0"/>
    </w:pPr>
  </w:style>
  <w:style w:type="paragraph" w:styleId="ListBullet5">
    <w:name w:val="List Bullet 5"/>
    <w:basedOn w:val="Normal"/>
    <w:rsid w:val="00942DFF"/>
    <w:pPr>
      <w:numPr>
        <w:numId w:val="6"/>
      </w:numPr>
      <w:ind w:left="2635" w:firstLine="0"/>
    </w:pPr>
  </w:style>
  <w:style w:type="paragraph" w:styleId="ListContinue">
    <w:name w:val="List Continue"/>
    <w:basedOn w:val="Normal"/>
    <w:rsid w:val="00942DFF"/>
    <w:pPr>
      <w:spacing w:after="120"/>
      <w:ind w:left="1195"/>
    </w:pPr>
  </w:style>
  <w:style w:type="paragraph" w:styleId="ListContinue2">
    <w:name w:val="List Continue 2"/>
    <w:basedOn w:val="Normal"/>
    <w:rsid w:val="00942DFF"/>
    <w:pPr>
      <w:spacing w:after="120"/>
      <w:ind w:left="1555"/>
    </w:pPr>
  </w:style>
  <w:style w:type="paragraph" w:styleId="ListContinue3">
    <w:name w:val="List Continue 3"/>
    <w:basedOn w:val="Normal"/>
    <w:rsid w:val="00942DFF"/>
    <w:pPr>
      <w:spacing w:after="120"/>
      <w:ind w:left="1915"/>
    </w:pPr>
  </w:style>
  <w:style w:type="paragraph" w:styleId="ListContinue4">
    <w:name w:val="List Continue 4"/>
    <w:basedOn w:val="Normal"/>
    <w:rsid w:val="00942DFF"/>
    <w:pPr>
      <w:spacing w:after="120"/>
      <w:ind w:left="2275"/>
    </w:pPr>
  </w:style>
  <w:style w:type="paragraph" w:styleId="ListContinue5">
    <w:name w:val="List Continue 5"/>
    <w:basedOn w:val="Normal"/>
    <w:rsid w:val="00942DFF"/>
    <w:pPr>
      <w:spacing w:after="120"/>
      <w:ind w:left="2635"/>
    </w:pPr>
  </w:style>
  <w:style w:type="paragraph" w:styleId="ListNumber">
    <w:name w:val="List Number"/>
    <w:basedOn w:val="Normal"/>
    <w:rsid w:val="00942DFF"/>
    <w:pPr>
      <w:numPr>
        <w:numId w:val="10"/>
      </w:numPr>
      <w:ind w:left="1195" w:firstLine="0"/>
    </w:pPr>
  </w:style>
  <w:style w:type="paragraph" w:styleId="ListNumber2">
    <w:name w:val="List Number 2"/>
    <w:basedOn w:val="Normal"/>
    <w:rsid w:val="00942DFF"/>
    <w:pPr>
      <w:numPr>
        <w:numId w:val="5"/>
      </w:numPr>
      <w:ind w:left="1555" w:firstLine="0"/>
    </w:pPr>
  </w:style>
  <w:style w:type="paragraph" w:styleId="ListNumber3">
    <w:name w:val="List Number 3"/>
    <w:basedOn w:val="Normal"/>
    <w:rsid w:val="00942DFF"/>
    <w:pPr>
      <w:numPr>
        <w:numId w:val="4"/>
      </w:numPr>
      <w:ind w:left="1915" w:firstLine="0"/>
    </w:pPr>
  </w:style>
  <w:style w:type="paragraph" w:styleId="ListNumber4">
    <w:name w:val="List Number 4"/>
    <w:basedOn w:val="Normal"/>
    <w:rsid w:val="00942DFF"/>
    <w:pPr>
      <w:numPr>
        <w:numId w:val="3"/>
      </w:numPr>
      <w:ind w:left="2275" w:firstLine="0"/>
    </w:pPr>
  </w:style>
  <w:style w:type="paragraph" w:styleId="ListNumber5">
    <w:name w:val="List Number 5"/>
    <w:basedOn w:val="Normal"/>
    <w:rsid w:val="00942DFF"/>
    <w:pPr>
      <w:numPr>
        <w:numId w:val="2"/>
      </w:numPr>
      <w:ind w:left="2635" w:firstLine="0"/>
    </w:pPr>
  </w:style>
  <w:style w:type="paragraph" w:styleId="FootnoteText">
    <w:name w:val="footnote text"/>
    <w:basedOn w:val="Normal"/>
    <w:link w:val="FootnoteTextChar"/>
    <w:uiPriority w:val="99"/>
    <w:semiHidden/>
    <w:rsid w:val="00942DFF"/>
  </w:style>
  <w:style w:type="paragraph" w:customStyle="1" w:styleId="TableContents">
    <w:name w:val="Table Contents"/>
    <w:basedOn w:val="Normal"/>
    <w:rsid w:val="00942DFF"/>
    <w:pPr>
      <w:suppressLineNumbers/>
    </w:pPr>
  </w:style>
  <w:style w:type="paragraph" w:customStyle="1" w:styleId="TableHeading">
    <w:name w:val="Table Heading"/>
    <w:basedOn w:val="TableContents"/>
    <w:rsid w:val="00942DFF"/>
    <w:pPr>
      <w:jc w:val="center"/>
    </w:pPr>
    <w:rPr>
      <w:b/>
      <w:bCs/>
    </w:rPr>
  </w:style>
  <w:style w:type="paragraph" w:styleId="DocumentMap">
    <w:name w:val="Document Map"/>
    <w:basedOn w:val="Normal"/>
    <w:semiHidden/>
    <w:rsid w:val="003C3BB8"/>
    <w:pPr>
      <w:shd w:val="clear" w:color="auto" w:fill="000080"/>
    </w:pPr>
    <w:rPr>
      <w:rFonts w:ascii="Tahoma" w:hAnsi="Tahoma" w:cs="Tahoma"/>
    </w:rPr>
  </w:style>
  <w:style w:type="character" w:styleId="CommentReference">
    <w:name w:val="annotation reference"/>
    <w:rsid w:val="005A43FD"/>
    <w:rPr>
      <w:sz w:val="16"/>
      <w:szCs w:val="16"/>
    </w:rPr>
  </w:style>
  <w:style w:type="paragraph" w:styleId="CommentText">
    <w:name w:val="annotation text"/>
    <w:basedOn w:val="Normal"/>
    <w:link w:val="CommentTextChar"/>
    <w:rsid w:val="005A43FD"/>
  </w:style>
  <w:style w:type="character" w:customStyle="1" w:styleId="CommentTextChar">
    <w:name w:val="Comment Text Char"/>
    <w:link w:val="CommentText"/>
    <w:rsid w:val="005A43FD"/>
    <w:rPr>
      <w:rFonts w:ascii="Arial" w:hAnsi="Arial"/>
      <w:spacing w:val="-5"/>
      <w:lang w:eastAsia="ar-SA"/>
    </w:rPr>
  </w:style>
  <w:style w:type="paragraph" w:styleId="CommentSubject">
    <w:name w:val="annotation subject"/>
    <w:basedOn w:val="CommentText"/>
    <w:next w:val="CommentText"/>
    <w:link w:val="CommentSubjectChar"/>
    <w:rsid w:val="005A43FD"/>
    <w:rPr>
      <w:b/>
      <w:bCs/>
    </w:rPr>
  </w:style>
  <w:style w:type="character" w:customStyle="1" w:styleId="CommentSubjectChar">
    <w:name w:val="Comment Subject Char"/>
    <w:link w:val="CommentSubject"/>
    <w:rsid w:val="005A43FD"/>
    <w:rPr>
      <w:rFonts w:ascii="Arial" w:hAnsi="Arial"/>
      <w:b/>
      <w:bCs/>
      <w:spacing w:val="-5"/>
      <w:lang w:eastAsia="ar-SA"/>
    </w:rPr>
  </w:style>
  <w:style w:type="paragraph" w:customStyle="1" w:styleId="CharCharChar">
    <w:name w:val="Char Char Знак Знак Char Знак Знак"/>
    <w:basedOn w:val="Normal"/>
    <w:next w:val="Normal"/>
    <w:rsid w:val="001B11F3"/>
    <w:pPr>
      <w:suppressAutoHyphens w:val="0"/>
      <w:spacing w:after="160" w:line="240" w:lineRule="exact"/>
      <w:ind w:left="0"/>
    </w:pPr>
    <w:rPr>
      <w:rFonts w:ascii="Tahoma" w:hAnsi="Tahoma"/>
      <w:spacing w:val="0"/>
      <w:sz w:val="24"/>
      <w:lang w:val="ro-RO" w:eastAsia="en-US"/>
    </w:rPr>
  </w:style>
  <w:style w:type="character" w:styleId="FootnoteReference">
    <w:name w:val="footnote reference"/>
    <w:uiPriority w:val="99"/>
    <w:semiHidden/>
    <w:rsid w:val="00BF33D7"/>
    <w:rPr>
      <w:vertAlign w:val="superscript"/>
    </w:rPr>
  </w:style>
  <w:style w:type="paragraph" w:customStyle="1" w:styleId="subhead">
    <w:name w:val="subhead"/>
    <w:basedOn w:val="Normal"/>
    <w:link w:val="subheadChar"/>
    <w:rsid w:val="00312504"/>
    <w:pPr>
      <w:suppressAutoHyphens w:val="0"/>
      <w:spacing w:before="100" w:beforeAutospacing="1" w:after="100" w:afterAutospacing="1"/>
      <w:ind w:left="0"/>
    </w:pPr>
    <w:rPr>
      <w:rFonts w:eastAsia="Arial Unicode MS" w:cs="Arial"/>
      <w:b/>
      <w:bCs/>
      <w:spacing w:val="0"/>
      <w:sz w:val="24"/>
      <w:szCs w:val="24"/>
      <w:lang w:val="ro-RO" w:eastAsia="ro-RO"/>
    </w:rPr>
  </w:style>
  <w:style w:type="paragraph" w:customStyle="1" w:styleId="DefaultText">
    <w:name w:val="Default Text"/>
    <w:basedOn w:val="Normal"/>
    <w:rsid w:val="00312504"/>
    <w:pPr>
      <w:widowControl w:val="0"/>
      <w:suppressAutoHyphens w:val="0"/>
      <w:ind w:left="0"/>
    </w:pPr>
    <w:rPr>
      <w:rFonts w:ascii="Times New Roman" w:hAnsi="Times New Roman"/>
      <w:spacing w:val="0"/>
      <w:sz w:val="24"/>
      <w:lang w:val="en-AU" w:eastAsia="en-US"/>
    </w:rPr>
  </w:style>
  <w:style w:type="character" w:customStyle="1" w:styleId="subheadChar">
    <w:name w:val="subhead Char"/>
    <w:link w:val="subhead"/>
    <w:rsid w:val="00312504"/>
    <w:rPr>
      <w:rFonts w:ascii="Arial" w:eastAsia="Arial Unicode MS" w:hAnsi="Arial" w:cs="Arial"/>
      <w:b/>
      <w:bCs/>
      <w:sz w:val="24"/>
      <w:szCs w:val="24"/>
      <w:lang w:val="ro-RO" w:eastAsia="ro-RO"/>
    </w:rPr>
  </w:style>
  <w:style w:type="character" w:styleId="Strong">
    <w:name w:val="Strong"/>
    <w:uiPriority w:val="22"/>
    <w:qFormat/>
    <w:rsid w:val="00FE36F8"/>
    <w:rPr>
      <w:b/>
      <w:bCs/>
    </w:rPr>
  </w:style>
  <w:style w:type="character" w:customStyle="1" w:styleId="longtext1">
    <w:name w:val="long_text1"/>
    <w:rsid w:val="00536BF8"/>
    <w:rPr>
      <w:sz w:val="17"/>
      <w:szCs w:val="17"/>
    </w:rPr>
  </w:style>
  <w:style w:type="paragraph" w:styleId="BodyTextIndent2">
    <w:name w:val="Body Text Indent 2"/>
    <w:basedOn w:val="Normal"/>
    <w:link w:val="BodyTextIndent2Char"/>
    <w:rsid w:val="00CE32DF"/>
    <w:pPr>
      <w:spacing w:after="120" w:line="480" w:lineRule="auto"/>
      <w:ind w:left="360"/>
    </w:pPr>
  </w:style>
  <w:style w:type="character" w:customStyle="1" w:styleId="BodyTextIndent2Char">
    <w:name w:val="Body Text Indent 2 Char"/>
    <w:link w:val="BodyTextIndent2"/>
    <w:rsid w:val="00CE32DF"/>
    <w:rPr>
      <w:rFonts w:ascii="Arial" w:hAnsi="Arial"/>
      <w:spacing w:val="-5"/>
      <w:lang w:eastAsia="ar-SA"/>
    </w:rPr>
  </w:style>
  <w:style w:type="paragraph" w:customStyle="1" w:styleId="1">
    <w:name w:val="Знак Знак1"/>
    <w:basedOn w:val="Normal"/>
    <w:next w:val="Normal"/>
    <w:rsid w:val="00CE32DF"/>
    <w:pPr>
      <w:suppressAutoHyphens w:val="0"/>
      <w:spacing w:after="160" w:line="240" w:lineRule="exact"/>
      <w:ind w:left="0"/>
    </w:pPr>
    <w:rPr>
      <w:rFonts w:ascii="Tahoma" w:hAnsi="Tahoma"/>
      <w:spacing w:val="0"/>
      <w:sz w:val="24"/>
      <w:lang w:val="ro-RO" w:eastAsia="en-US"/>
    </w:rPr>
  </w:style>
  <w:style w:type="character" w:customStyle="1" w:styleId="FooterChar">
    <w:name w:val="Footer Char"/>
    <w:link w:val="Footer"/>
    <w:uiPriority w:val="99"/>
    <w:rsid w:val="00CE68D0"/>
    <w:rPr>
      <w:rFonts w:ascii="Arial" w:hAnsi="Arial"/>
      <w:spacing w:val="-5"/>
      <w:sz w:val="18"/>
      <w:lang w:eastAsia="ar-SA"/>
    </w:rPr>
  </w:style>
  <w:style w:type="paragraph" w:styleId="ListParagraph">
    <w:name w:val="List Paragraph"/>
    <w:basedOn w:val="Normal"/>
    <w:uiPriority w:val="34"/>
    <w:qFormat/>
    <w:rsid w:val="00476DC4"/>
    <w:pPr>
      <w:suppressAutoHyphens w:val="0"/>
      <w:spacing w:after="200" w:line="276" w:lineRule="auto"/>
      <w:ind w:left="720"/>
      <w:contextualSpacing/>
    </w:pPr>
    <w:rPr>
      <w:rFonts w:ascii="Calibri" w:eastAsia="Calibri" w:hAnsi="Calibri"/>
      <w:spacing w:val="0"/>
      <w:sz w:val="22"/>
      <w:szCs w:val="22"/>
      <w:lang w:eastAsia="en-US"/>
    </w:rPr>
  </w:style>
  <w:style w:type="paragraph" w:styleId="BodyText3">
    <w:name w:val="Body Text 3"/>
    <w:basedOn w:val="Normal"/>
    <w:link w:val="BodyText3Char"/>
    <w:rsid w:val="00452E7E"/>
    <w:pPr>
      <w:suppressAutoHyphens w:val="0"/>
      <w:spacing w:after="120"/>
      <w:ind w:left="0"/>
    </w:pPr>
    <w:rPr>
      <w:rFonts w:ascii="Times New Roman" w:hAnsi="Times New Roman"/>
      <w:spacing w:val="0"/>
      <w:sz w:val="16"/>
      <w:szCs w:val="16"/>
      <w:lang w:eastAsia="en-US"/>
    </w:rPr>
  </w:style>
  <w:style w:type="character" w:customStyle="1" w:styleId="BodyText3Char">
    <w:name w:val="Body Text 3 Char"/>
    <w:link w:val="BodyText3"/>
    <w:rsid w:val="00452E7E"/>
    <w:rPr>
      <w:sz w:val="16"/>
      <w:szCs w:val="16"/>
    </w:rPr>
  </w:style>
  <w:style w:type="character" w:customStyle="1" w:styleId="FootnoteTextChar">
    <w:name w:val="Footnote Text Char"/>
    <w:link w:val="FootnoteText"/>
    <w:uiPriority w:val="99"/>
    <w:semiHidden/>
    <w:rsid w:val="00787A47"/>
    <w:rPr>
      <w:rFonts w:ascii="Arial" w:hAnsi="Arial"/>
      <w:spacing w:val="-5"/>
      <w:lang w:eastAsia="ar-SA"/>
    </w:rPr>
  </w:style>
  <w:style w:type="table" w:styleId="TableGrid">
    <w:name w:val="Table Grid"/>
    <w:basedOn w:val="TableNormal"/>
    <w:rsid w:val="00CE5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1202">
      <w:bodyDiv w:val="1"/>
      <w:marLeft w:val="0"/>
      <w:marRight w:val="0"/>
      <w:marTop w:val="0"/>
      <w:marBottom w:val="0"/>
      <w:divBdr>
        <w:top w:val="none" w:sz="0" w:space="0" w:color="auto"/>
        <w:left w:val="none" w:sz="0" w:space="0" w:color="auto"/>
        <w:bottom w:val="none" w:sz="0" w:space="0" w:color="auto"/>
        <w:right w:val="none" w:sz="0" w:space="0" w:color="auto"/>
      </w:divBdr>
      <w:divsChild>
        <w:div w:id="412973075">
          <w:marLeft w:val="0"/>
          <w:marRight w:val="0"/>
          <w:marTop w:val="0"/>
          <w:marBottom w:val="0"/>
          <w:divBdr>
            <w:top w:val="none" w:sz="0" w:space="0" w:color="auto"/>
            <w:left w:val="none" w:sz="0" w:space="0" w:color="auto"/>
            <w:bottom w:val="none" w:sz="0" w:space="0" w:color="auto"/>
            <w:right w:val="none" w:sz="0" w:space="0" w:color="auto"/>
          </w:divBdr>
          <w:divsChild>
            <w:div w:id="1735395186">
              <w:marLeft w:val="0"/>
              <w:marRight w:val="60"/>
              <w:marTop w:val="0"/>
              <w:marBottom w:val="0"/>
              <w:divBdr>
                <w:top w:val="none" w:sz="0" w:space="0" w:color="auto"/>
                <w:left w:val="none" w:sz="0" w:space="0" w:color="auto"/>
                <w:bottom w:val="none" w:sz="0" w:space="0" w:color="auto"/>
                <w:right w:val="none" w:sz="0" w:space="0" w:color="auto"/>
              </w:divBdr>
              <w:divsChild>
                <w:div w:id="1058481447">
                  <w:marLeft w:val="0"/>
                  <w:marRight w:val="0"/>
                  <w:marTop w:val="0"/>
                  <w:marBottom w:val="120"/>
                  <w:divBdr>
                    <w:top w:val="single" w:sz="6" w:space="0" w:color="C0C0C0"/>
                    <w:left w:val="single" w:sz="6" w:space="0" w:color="D9D9D9"/>
                    <w:bottom w:val="single" w:sz="6" w:space="0" w:color="D9D9D9"/>
                    <w:right w:val="single" w:sz="6" w:space="0" w:color="D9D9D9"/>
                  </w:divBdr>
                  <w:divsChild>
                    <w:div w:id="1575823369">
                      <w:marLeft w:val="0"/>
                      <w:marRight w:val="0"/>
                      <w:marTop w:val="0"/>
                      <w:marBottom w:val="0"/>
                      <w:divBdr>
                        <w:top w:val="none" w:sz="0" w:space="0" w:color="auto"/>
                        <w:left w:val="none" w:sz="0" w:space="0" w:color="auto"/>
                        <w:bottom w:val="none" w:sz="0" w:space="0" w:color="auto"/>
                        <w:right w:val="none" w:sz="0" w:space="0" w:color="auto"/>
                      </w:divBdr>
                    </w:div>
                    <w:div w:id="18858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9600">
          <w:marLeft w:val="0"/>
          <w:marRight w:val="0"/>
          <w:marTop w:val="0"/>
          <w:marBottom w:val="0"/>
          <w:divBdr>
            <w:top w:val="none" w:sz="0" w:space="0" w:color="auto"/>
            <w:left w:val="none" w:sz="0" w:space="0" w:color="auto"/>
            <w:bottom w:val="none" w:sz="0" w:space="0" w:color="auto"/>
            <w:right w:val="none" w:sz="0" w:space="0" w:color="auto"/>
          </w:divBdr>
          <w:divsChild>
            <w:div w:id="1355114134">
              <w:marLeft w:val="60"/>
              <w:marRight w:val="0"/>
              <w:marTop w:val="0"/>
              <w:marBottom w:val="0"/>
              <w:divBdr>
                <w:top w:val="none" w:sz="0" w:space="0" w:color="auto"/>
                <w:left w:val="none" w:sz="0" w:space="0" w:color="auto"/>
                <w:bottom w:val="none" w:sz="0" w:space="0" w:color="auto"/>
                <w:right w:val="none" w:sz="0" w:space="0" w:color="auto"/>
              </w:divBdr>
              <w:divsChild>
                <w:div w:id="2092072320">
                  <w:marLeft w:val="0"/>
                  <w:marRight w:val="0"/>
                  <w:marTop w:val="0"/>
                  <w:marBottom w:val="0"/>
                  <w:divBdr>
                    <w:top w:val="none" w:sz="0" w:space="0" w:color="auto"/>
                    <w:left w:val="none" w:sz="0" w:space="0" w:color="auto"/>
                    <w:bottom w:val="none" w:sz="0" w:space="0" w:color="auto"/>
                    <w:right w:val="none" w:sz="0" w:space="0" w:color="auto"/>
                  </w:divBdr>
                  <w:divsChild>
                    <w:div w:id="2059472833">
                      <w:marLeft w:val="0"/>
                      <w:marRight w:val="0"/>
                      <w:marTop w:val="0"/>
                      <w:marBottom w:val="120"/>
                      <w:divBdr>
                        <w:top w:val="single" w:sz="6" w:space="0" w:color="F5F5F5"/>
                        <w:left w:val="single" w:sz="6" w:space="0" w:color="F5F5F5"/>
                        <w:bottom w:val="single" w:sz="6" w:space="0" w:color="F5F5F5"/>
                        <w:right w:val="single" w:sz="6" w:space="0" w:color="F5F5F5"/>
                      </w:divBdr>
                      <w:divsChild>
                        <w:div w:id="29765645">
                          <w:marLeft w:val="0"/>
                          <w:marRight w:val="0"/>
                          <w:marTop w:val="0"/>
                          <w:marBottom w:val="0"/>
                          <w:divBdr>
                            <w:top w:val="none" w:sz="0" w:space="0" w:color="auto"/>
                            <w:left w:val="none" w:sz="0" w:space="0" w:color="auto"/>
                            <w:bottom w:val="none" w:sz="0" w:space="0" w:color="auto"/>
                            <w:right w:val="none" w:sz="0" w:space="0" w:color="auto"/>
                          </w:divBdr>
                          <w:divsChild>
                            <w:div w:id="5826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131">
      <w:bodyDiv w:val="1"/>
      <w:marLeft w:val="0"/>
      <w:marRight w:val="0"/>
      <w:marTop w:val="0"/>
      <w:marBottom w:val="0"/>
      <w:divBdr>
        <w:top w:val="none" w:sz="0" w:space="0" w:color="auto"/>
        <w:left w:val="none" w:sz="0" w:space="0" w:color="auto"/>
        <w:bottom w:val="none" w:sz="0" w:space="0" w:color="auto"/>
        <w:right w:val="none" w:sz="0" w:space="0" w:color="auto"/>
      </w:divBdr>
      <w:divsChild>
        <w:div w:id="1445230644">
          <w:marLeft w:val="0"/>
          <w:marRight w:val="0"/>
          <w:marTop w:val="0"/>
          <w:marBottom w:val="0"/>
          <w:divBdr>
            <w:top w:val="none" w:sz="0" w:space="0" w:color="auto"/>
            <w:left w:val="none" w:sz="0" w:space="0" w:color="auto"/>
            <w:bottom w:val="none" w:sz="0" w:space="0" w:color="auto"/>
            <w:right w:val="none" w:sz="0" w:space="0" w:color="auto"/>
          </w:divBdr>
          <w:divsChild>
            <w:div w:id="1914003899">
              <w:marLeft w:val="0"/>
              <w:marRight w:val="0"/>
              <w:marTop w:val="0"/>
              <w:marBottom w:val="0"/>
              <w:divBdr>
                <w:top w:val="none" w:sz="0" w:space="0" w:color="auto"/>
                <w:left w:val="single" w:sz="4" w:space="0" w:color="E0E0E0"/>
                <w:bottom w:val="single" w:sz="4" w:space="3" w:color="E0E0E0"/>
                <w:right w:val="single" w:sz="4" w:space="0" w:color="E0E0E0"/>
              </w:divBdr>
              <w:divsChild>
                <w:div w:id="193424328">
                  <w:marLeft w:val="0"/>
                  <w:marRight w:val="0"/>
                  <w:marTop w:val="0"/>
                  <w:marBottom w:val="0"/>
                  <w:divBdr>
                    <w:top w:val="none" w:sz="0" w:space="0" w:color="auto"/>
                    <w:left w:val="none" w:sz="0" w:space="0" w:color="auto"/>
                    <w:bottom w:val="none" w:sz="0" w:space="0" w:color="auto"/>
                    <w:right w:val="none" w:sz="0" w:space="0" w:color="auto"/>
                  </w:divBdr>
                  <w:divsChild>
                    <w:div w:id="1555387962">
                      <w:marLeft w:val="0"/>
                      <w:marRight w:val="0"/>
                      <w:marTop w:val="0"/>
                      <w:marBottom w:val="0"/>
                      <w:divBdr>
                        <w:top w:val="none" w:sz="0" w:space="0" w:color="auto"/>
                        <w:left w:val="none" w:sz="0" w:space="0" w:color="auto"/>
                        <w:bottom w:val="none" w:sz="0" w:space="0" w:color="auto"/>
                        <w:right w:val="none" w:sz="0" w:space="0" w:color="auto"/>
                      </w:divBdr>
                      <w:divsChild>
                        <w:div w:id="2095397170">
                          <w:marLeft w:val="0"/>
                          <w:marRight w:val="0"/>
                          <w:marTop w:val="0"/>
                          <w:marBottom w:val="0"/>
                          <w:divBdr>
                            <w:top w:val="none" w:sz="0" w:space="0" w:color="auto"/>
                            <w:left w:val="none" w:sz="0" w:space="0" w:color="auto"/>
                            <w:bottom w:val="none" w:sz="0" w:space="0" w:color="auto"/>
                            <w:right w:val="none" w:sz="0" w:space="0" w:color="auto"/>
                          </w:divBdr>
                          <w:divsChild>
                            <w:div w:id="264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806">
      <w:bodyDiv w:val="1"/>
      <w:marLeft w:val="0"/>
      <w:marRight w:val="0"/>
      <w:marTop w:val="0"/>
      <w:marBottom w:val="0"/>
      <w:divBdr>
        <w:top w:val="none" w:sz="0" w:space="0" w:color="auto"/>
        <w:left w:val="none" w:sz="0" w:space="0" w:color="auto"/>
        <w:bottom w:val="none" w:sz="0" w:space="0" w:color="auto"/>
        <w:right w:val="none" w:sz="0" w:space="0" w:color="auto"/>
      </w:divBdr>
      <w:divsChild>
        <w:div w:id="1866823745">
          <w:marLeft w:val="0"/>
          <w:marRight w:val="0"/>
          <w:marTop w:val="0"/>
          <w:marBottom w:val="0"/>
          <w:divBdr>
            <w:top w:val="none" w:sz="0" w:space="0" w:color="auto"/>
            <w:left w:val="none" w:sz="0" w:space="0" w:color="auto"/>
            <w:bottom w:val="none" w:sz="0" w:space="0" w:color="auto"/>
            <w:right w:val="none" w:sz="0" w:space="0" w:color="auto"/>
          </w:divBdr>
          <w:divsChild>
            <w:div w:id="880940740">
              <w:marLeft w:val="0"/>
              <w:marRight w:val="0"/>
              <w:marTop w:val="38"/>
              <w:marBottom w:val="38"/>
              <w:divBdr>
                <w:top w:val="none" w:sz="0" w:space="0" w:color="auto"/>
                <w:left w:val="none" w:sz="0" w:space="0" w:color="auto"/>
                <w:bottom w:val="none" w:sz="0" w:space="0" w:color="auto"/>
                <w:right w:val="none" w:sz="0" w:space="0" w:color="auto"/>
              </w:divBdr>
              <w:divsChild>
                <w:div w:id="6988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0534">
      <w:bodyDiv w:val="1"/>
      <w:marLeft w:val="0"/>
      <w:marRight w:val="0"/>
      <w:marTop w:val="0"/>
      <w:marBottom w:val="0"/>
      <w:divBdr>
        <w:top w:val="none" w:sz="0" w:space="0" w:color="auto"/>
        <w:left w:val="none" w:sz="0" w:space="0" w:color="auto"/>
        <w:bottom w:val="none" w:sz="0" w:space="0" w:color="auto"/>
        <w:right w:val="none" w:sz="0" w:space="0" w:color="auto"/>
      </w:divBdr>
    </w:div>
    <w:div w:id="1571888204">
      <w:bodyDiv w:val="1"/>
      <w:marLeft w:val="0"/>
      <w:marRight w:val="0"/>
      <w:marTop w:val="0"/>
      <w:marBottom w:val="0"/>
      <w:divBdr>
        <w:top w:val="none" w:sz="0" w:space="0" w:color="auto"/>
        <w:left w:val="none" w:sz="0" w:space="0" w:color="auto"/>
        <w:bottom w:val="none" w:sz="0" w:space="0" w:color="auto"/>
        <w:right w:val="none" w:sz="0" w:space="0" w:color="auto"/>
      </w:divBdr>
      <w:divsChild>
        <w:div w:id="223219108">
          <w:marLeft w:val="0"/>
          <w:marRight w:val="0"/>
          <w:marTop w:val="0"/>
          <w:marBottom w:val="0"/>
          <w:divBdr>
            <w:top w:val="none" w:sz="0" w:space="0" w:color="auto"/>
            <w:left w:val="none" w:sz="0" w:space="0" w:color="auto"/>
            <w:bottom w:val="none" w:sz="0" w:space="0" w:color="auto"/>
            <w:right w:val="none" w:sz="0" w:space="0" w:color="auto"/>
          </w:divBdr>
          <w:divsChild>
            <w:div w:id="1916089528">
              <w:marLeft w:val="0"/>
              <w:marRight w:val="0"/>
              <w:marTop w:val="0"/>
              <w:marBottom w:val="0"/>
              <w:divBdr>
                <w:top w:val="none" w:sz="0" w:space="0" w:color="auto"/>
                <w:left w:val="single" w:sz="4" w:space="0" w:color="E0E0E0"/>
                <w:bottom w:val="single" w:sz="4" w:space="3" w:color="E0E0E0"/>
                <w:right w:val="single" w:sz="4" w:space="0" w:color="E0E0E0"/>
              </w:divBdr>
              <w:divsChild>
                <w:div w:id="1052001721">
                  <w:marLeft w:val="0"/>
                  <w:marRight w:val="0"/>
                  <w:marTop w:val="0"/>
                  <w:marBottom w:val="0"/>
                  <w:divBdr>
                    <w:top w:val="none" w:sz="0" w:space="0" w:color="auto"/>
                    <w:left w:val="none" w:sz="0" w:space="0" w:color="auto"/>
                    <w:bottom w:val="none" w:sz="0" w:space="0" w:color="auto"/>
                    <w:right w:val="none" w:sz="0" w:space="0" w:color="auto"/>
                  </w:divBdr>
                  <w:divsChild>
                    <w:div w:id="1894583849">
                      <w:marLeft w:val="0"/>
                      <w:marRight w:val="0"/>
                      <w:marTop w:val="0"/>
                      <w:marBottom w:val="0"/>
                      <w:divBdr>
                        <w:top w:val="none" w:sz="0" w:space="0" w:color="auto"/>
                        <w:left w:val="none" w:sz="0" w:space="0" w:color="auto"/>
                        <w:bottom w:val="none" w:sz="0" w:space="0" w:color="auto"/>
                        <w:right w:val="none" w:sz="0" w:space="0" w:color="auto"/>
                      </w:divBdr>
                      <w:divsChild>
                        <w:div w:id="1595047778">
                          <w:marLeft w:val="0"/>
                          <w:marRight w:val="0"/>
                          <w:marTop w:val="0"/>
                          <w:marBottom w:val="0"/>
                          <w:divBdr>
                            <w:top w:val="none" w:sz="0" w:space="0" w:color="auto"/>
                            <w:left w:val="none" w:sz="0" w:space="0" w:color="auto"/>
                            <w:bottom w:val="none" w:sz="0" w:space="0" w:color="auto"/>
                            <w:right w:val="none" w:sz="0" w:space="0" w:color="auto"/>
                          </w:divBdr>
                          <w:divsChild>
                            <w:div w:id="19472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marthub.md" TargetMode="External"/><Relationship Id="rId4" Type="http://schemas.microsoft.com/office/2007/relationships/stylesWithEffects" Target="stylesWithEffects.xml"/><Relationship Id="rId9" Type="http://schemas.openxmlformats.org/officeDocument/2006/relationships/hyperlink" Target="mailto:info@smarthub.m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E86D-ACC5-42A1-89A6-B20DDADB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7825</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Eurasia Foundation,</vt:lpstr>
    </vt:vector>
  </TitlesOfParts>
  <Company/>
  <LinksUpToDate>false</LinksUpToDate>
  <CharactersWithSpaces>10023</CharactersWithSpaces>
  <SharedDoc>false</SharedDoc>
  <HLinks>
    <vt:vector size="18" baseType="variant">
      <vt:variant>
        <vt:i4>458815</vt:i4>
      </vt:variant>
      <vt:variant>
        <vt:i4>6</vt:i4>
      </vt:variant>
      <vt:variant>
        <vt:i4>0</vt:i4>
      </vt:variant>
      <vt:variant>
        <vt:i4>5</vt:i4>
      </vt:variant>
      <vt:variant>
        <vt:lpwstr>mailto:concurs@eef.md</vt:lpwstr>
      </vt:variant>
      <vt:variant>
        <vt:lpwstr/>
      </vt:variant>
      <vt:variant>
        <vt:i4>458815</vt:i4>
      </vt:variant>
      <vt:variant>
        <vt:i4>3</vt:i4>
      </vt:variant>
      <vt:variant>
        <vt:i4>0</vt:i4>
      </vt:variant>
      <vt:variant>
        <vt:i4>5</vt:i4>
      </vt:variant>
      <vt:variant>
        <vt:lpwstr>mailto:concurs@eef.md</vt:lpwstr>
      </vt:variant>
      <vt:variant>
        <vt:lpwstr/>
      </vt:variant>
      <vt:variant>
        <vt:i4>5373959</vt:i4>
      </vt:variant>
      <vt:variant>
        <vt:i4>0</vt:i4>
      </vt:variant>
      <vt:variant>
        <vt:i4>0</vt:i4>
      </vt:variant>
      <vt:variant>
        <vt:i4>5</vt:i4>
      </vt:variant>
      <vt:variant>
        <vt:lpwstr>http://eef.md/index.php?pag=page&amp;id=921&amp;l=ro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Foundation,</dc:title>
  <dc:subject/>
  <dc:creator>Andrei Brighidin</dc:creator>
  <cp:keywords/>
  <dc:description/>
  <cp:lastModifiedBy>Stella</cp:lastModifiedBy>
  <cp:revision>83</cp:revision>
  <cp:lastPrinted>2018-03-14T07:41:00Z</cp:lastPrinted>
  <dcterms:created xsi:type="dcterms:W3CDTF">2018-02-28T16:48:00Z</dcterms:created>
  <dcterms:modified xsi:type="dcterms:W3CDTF">2018-09-26T06:08:00Z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